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86624" w14:textId="77777777" w:rsidR="007F617F" w:rsidRDefault="007F617F" w:rsidP="007F617F">
      <w:pPr>
        <w:spacing w:after="0" w:line="240" w:lineRule="auto"/>
        <w:ind w:firstLine="709"/>
        <w:jc w:val="both"/>
        <w:rPr>
          <w:rFonts w:ascii="Times New Roman" w:hAnsi="Times New Roman" w:cs="Times New Roman"/>
          <w:sz w:val="24"/>
          <w:szCs w:val="24"/>
        </w:rPr>
      </w:pPr>
    </w:p>
    <w:p w14:paraId="22E35E01" w14:textId="77777777" w:rsidR="007F617F" w:rsidRDefault="007F617F" w:rsidP="007F617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Муниципальное казённое учреждение культуры</w:t>
      </w:r>
    </w:p>
    <w:p w14:paraId="531BA865" w14:textId="77777777" w:rsidR="007F617F" w:rsidRDefault="007F617F" w:rsidP="007F617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«Районная централизованная  библиотечная система»</w:t>
      </w:r>
    </w:p>
    <w:p w14:paraId="497B1178" w14:textId="1D975EC7" w:rsidR="007F617F" w:rsidRDefault="007F617F" w:rsidP="007F617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МР «Куйбышевский район»</w:t>
      </w:r>
    </w:p>
    <w:p w14:paraId="47D0EED4" w14:textId="77777777" w:rsidR="007F617F" w:rsidRDefault="007F617F" w:rsidP="007F617F">
      <w:pPr>
        <w:spacing w:after="0" w:line="240" w:lineRule="auto"/>
        <w:jc w:val="center"/>
        <w:rPr>
          <w:rFonts w:ascii="Times New Roman" w:hAnsi="Times New Roman" w:cs="Times New Roman"/>
          <w:b/>
          <w:bCs/>
          <w:sz w:val="24"/>
          <w:szCs w:val="24"/>
        </w:rPr>
      </w:pPr>
    </w:p>
    <w:p w14:paraId="04145550" w14:textId="77777777" w:rsidR="007F617F" w:rsidRDefault="007F617F" w:rsidP="007F617F">
      <w:pPr>
        <w:spacing w:after="0" w:line="240" w:lineRule="auto"/>
        <w:ind w:firstLine="709"/>
        <w:jc w:val="both"/>
        <w:rPr>
          <w:rFonts w:ascii="Times New Roman" w:hAnsi="Times New Roman" w:cs="Times New Roman"/>
          <w:sz w:val="24"/>
          <w:szCs w:val="24"/>
        </w:rPr>
      </w:pPr>
    </w:p>
    <w:p w14:paraId="1B197E49" w14:textId="77777777" w:rsidR="007F617F" w:rsidRDefault="007F617F" w:rsidP="007F617F">
      <w:pPr>
        <w:spacing w:after="0" w:line="240" w:lineRule="auto"/>
        <w:ind w:firstLine="709"/>
        <w:jc w:val="both"/>
        <w:rPr>
          <w:rFonts w:ascii="Times New Roman" w:hAnsi="Times New Roman" w:cs="Times New Roman"/>
          <w:sz w:val="24"/>
          <w:szCs w:val="24"/>
        </w:rPr>
      </w:pPr>
    </w:p>
    <w:p w14:paraId="3C0E6E0B" w14:textId="77777777" w:rsidR="007F617F" w:rsidRDefault="007F617F" w:rsidP="007F617F">
      <w:pPr>
        <w:spacing w:after="0" w:line="240" w:lineRule="auto"/>
        <w:ind w:firstLine="709"/>
        <w:jc w:val="both"/>
        <w:rPr>
          <w:rFonts w:ascii="Times New Roman" w:hAnsi="Times New Roman" w:cs="Times New Roman"/>
          <w:sz w:val="24"/>
          <w:szCs w:val="24"/>
        </w:rPr>
      </w:pPr>
    </w:p>
    <w:p w14:paraId="10A06654" w14:textId="77777777" w:rsidR="007F617F" w:rsidRDefault="007F617F" w:rsidP="007F617F">
      <w:pPr>
        <w:spacing w:after="0" w:line="240" w:lineRule="auto"/>
        <w:ind w:firstLine="709"/>
        <w:jc w:val="both"/>
        <w:rPr>
          <w:rFonts w:ascii="Times New Roman" w:hAnsi="Times New Roman" w:cs="Times New Roman"/>
          <w:sz w:val="24"/>
          <w:szCs w:val="24"/>
        </w:rPr>
      </w:pPr>
    </w:p>
    <w:p w14:paraId="74825F2E" w14:textId="77777777" w:rsidR="007F617F" w:rsidRDefault="007F617F" w:rsidP="007F617F">
      <w:pPr>
        <w:spacing w:after="0" w:line="240" w:lineRule="auto"/>
        <w:ind w:firstLine="709"/>
        <w:jc w:val="right"/>
        <w:rPr>
          <w:rFonts w:ascii="Times New Roman" w:hAnsi="Times New Roman" w:cs="Times New Roman"/>
          <w:sz w:val="24"/>
          <w:szCs w:val="24"/>
        </w:rPr>
      </w:pPr>
    </w:p>
    <w:p w14:paraId="22F93E79" w14:textId="77777777" w:rsidR="007F617F" w:rsidRDefault="007F617F" w:rsidP="007F617F">
      <w:pPr>
        <w:shd w:val="clear" w:color="auto" w:fill="FFFFFF"/>
        <w:spacing w:after="375" w:line="240" w:lineRule="auto"/>
        <w:jc w:val="right"/>
        <w:outlineLvl w:val="0"/>
        <w:rPr>
          <w:rFonts w:ascii="Times New Roman" w:eastAsia="Times New Roman" w:hAnsi="Times New Roman" w:cs="Times New Roman"/>
          <w:color w:val="222222"/>
          <w:kern w:val="36"/>
          <w:sz w:val="24"/>
          <w:szCs w:val="24"/>
          <w:lang w:eastAsia="ru-RU"/>
        </w:rPr>
      </w:pPr>
      <w:bookmarkStart w:id="0" w:name="_Hlk175218131"/>
      <w:r>
        <w:rPr>
          <w:rFonts w:ascii="Times New Roman" w:eastAsia="Times New Roman" w:hAnsi="Times New Roman" w:cs="Times New Roman"/>
          <w:color w:val="222222"/>
          <w:kern w:val="36"/>
          <w:sz w:val="24"/>
          <w:szCs w:val="24"/>
          <w:lang w:eastAsia="ru-RU"/>
        </w:rPr>
        <w:t>Региональный исследовательский историко-краеведческий проект</w:t>
      </w:r>
    </w:p>
    <w:p w14:paraId="488A7088" w14:textId="67181C0E" w:rsidR="007F617F" w:rsidRDefault="007F617F" w:rsidP="007F617F">
      <w:pPr>
        <w:shd w:val="clear" w:color="auto" w:fill="FFFFFF"/>
        <w:spacing w:after="375"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 «Библиотечное дело Калужского края. Страницы истории»</w:t>
      </w:r>
    </w:p>
    <w:bookmarkEnd w:id="0"/>
    <w:p w14:paraId="020BDEF6" w14:textId="77777777" w:rsidR="007F617F" w:rsidRDefault="007F617F" w:rsidP="007F617F">
      <w:pPr>
        <w:spacing w:after="0" w:line="240" w:lineRule="auto"/>
        <w:ind w:firstLine="709"/>
        <w:jc w:val="right"/>
        <w:rPr>
          <w:rFonts w:ascii="Times New Roman" w:hAnsi="Times New Roman" w:cs="Times New Roman"/>
          <w:kern w:val="2"/>
          <w:sz w:val="24"/>
          <w:szCs w:val="24"/>
          <w14:ligatures w14:val="standardContextual"/>
        </w:rPr>
      </w:pPr>
    </w:p>
    <w:p w14:paraId="1C7536C5" w14:textId="77777777" w:rsidR="007F617F" w:rsidRDefault="007F617F" w:rsidP="007F617F">
      <w:pPr>
        <w:spacing w:after="0" w:line="240" w:lineRule="auto"/>
        <w:ind w:firstLine="709"/>
        <w:jc w:val="both"/>
        <w:rPr>
          <w:rFonts w:ascii="Times New Roman" w:hAnsi="Times New Roman" w:cs="Times New Roman"/>
          <w:sz w:val="24"/>
          <w:szCs w:val="24"/>
        </w:rPr>
      </w:pPr>
    </w:p>
    <w:p w14:paraId="57C2EE45" w14:textId="77777777" w:rsidR="007F617F" w:rsidRDefault="007F617F" w:rsidP="007F617F">
      <w:pPr>
        <w:spacing w:after="0" w:line="240" w:lineRule="auto"/>
        <w:ind w:firstLine="709"/>
        <w:jc w:val="both"/>
        <w:rPr>
          <w:rFonts w:ascii="Times New Roman" w:hAnsi="Times New Roman" w:cs="Times New Roman"/>
          <w:sz w:val="24"/>
          <w:szCs w:val="24"/>
        </w:rPr>
      </w:pPr>
    </w:p>
    <w:p w14:paraId="6C3BC194" w14:textId="77777777" w:rsidR="007F617F" w:rsidRDefault="007F617F" w:rsidP="007F617F">
      <w:pPr>
        <w:spacing w:after="0" w:line="240" w:lineRule="auto"/>
        <w:ind w:firstLine="709"/>
        <w:jc w:val="both"/>
        <w:rPr>
          <w:rFonts w:ascii="Times New Roman" w:hAnsi="Times New Roman" w:cs="Times New Roman"/>
          <w:sz w:val="24"/>
          <w:szCs w:val="24"/>
        </w:rPr>
      </w:pPr>
    </w:p>
    <w:p w14:paraId="4B7E35EA" w14:textId="77777777" w:rsidR="007F617F" w:rsidRDefault="007F617F" w:rsidP="007F617F">
      <w:pPr>
        <w:spacing w:after="0" w:line="240" w:lineRule="auto"/>
        <w:ind w:firstLine="709"/>
        <w:jc w:val="both"/>
        <w:rPr>
          <w:rFonts w:ascii="Times New Roman" w:hAnsi="Times New Roman" w:cs="Times New Roman"/>
          <w:sz w:val="24"/>
          <w:szCs w:val="24"/>
        </w:rPr>
      </w:pPr>
    </w:p>
    <w:p w14:paraId="43E72242" w14:textId="77777777" w:rsidR="007F617F" w:rsidRDefault="007F617F" w:rsidP="007F617F">
      <w:pPr>
        <w:spacing w:after="0" w:line="240" w:lineRule="auto"/>
        <w:ind w:firstLine="709"/>
        <w:jc w:val="both"/>
        <w:rPr>
          <w:rFonts w:ascii="Times New Roman" w:hAnsi="Times New Roman" w:cs="Times New Roman"/>
          <w:sz w:val="24"/>
          <w:szCs w:val="24"/>
        </w:rPr>
      </w:pPr>
    </w:p>
    <w:p w14:paraId="151A060F" w14:textId="77777777" w:rsidR="007F617F" w:rsidRDefault="007F617F" w:rsidP="007F617F">
      <w:pPr>
        <w:tabs>
          <w:tab w:val="left" w:pos="142"/>
        </w:tabs>
        <w:spacing w:after="0"/>
        <w:ind w:right="-3" w:firstLine="567"/>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p w14:paraId="22673D40" w14:textId="77777777" w:rsidR="007F617F" w:rsidRDefault="007F617F" w:rsidP="007F617F">
      <w:pPr>
        <w:tabs>
          <w:tab w:val="left" w:pos="142"/>
        </w:tabs>
        <w:spacing w:after="0"/>
        <w:ind w:right="-3" w:firstLine="567"/>
        <w:contextualSpacing/>
        <w:jc w:val="both"/>
        <w:rPr>
          <w:rFonts w:ascii="Times New Roman" w:eastAsia="Times New Roman" w:hAnsi="Times New Roman" w:cs="Times New Roman"/>
          <w:b/>
          <w:sz w:val="24"/>
          <w:szCs w:val="24"/>
          <w:lang w:eastAsia="ru-RU"/>
        </w:rPr>
      </w:pPr>
    </w:p>
    <w:p w14:paraId="6DA584E2" w14:textId="77777777" w:rsidR="007F617F" w:rsidRDefault="007F617F" w:rsidP="007F617F">
      <w:pPr>
        <w:tabs>
          <w:tab w:val="left" w:pos="142"/>
        </w:tabs>
        <w:spacing w:after="0"/>
        <w:ind w:right="-3" w:firstLine="567"/>
        <w:contextualSpacing/>
        <w:jc w:val="both"/>
        <w:rPr>
          <w:rFonts w:ascii="Times New Roman" w:eastAsia="Times New Roman" w:hAnsi="Times New Roman" w:cs="Times New Roman"/>
          <w:b/>
          <w:sz w:val="24"/>
          <w:szCs w:val="24"/>
          <w:lang w:eastAsia="ru-RU"/>
        </w:rPr>
      </w:pPr>
    </w:p>
    <w:p w14:paraId="01E7BAA1" w14:textId="77777777" w:rsidR="007F617F" w:rsidRDefault="007F617F" w:rsidP="007F617F">
      <w:pPr>
        <w:tabs>
          <w:tab w:val="left" w:pos="142"/>
        </w:tabs>
        <w:spacing w:after="0"/>
        <w:ind w:right="-3" w:firstLine="567"/>
        <w:contextualSpacing/>
        <w:jc w:val="center"/>
        <w:rPr>
          <w:rFonts w:ascii="Times New Roman" w:eastAsia="Times New Roman" w:hAnsi="Times New Roman" w:cs="Times New Roman"/>
          <w:b/>
          <w:sz w:val="28"/>
          <w:szCs w:val="28"/>
          <w:lang w:eastAsia="ru-RU"/>
        </w:rPr>
      </w:pPr>
    </w:p>
    <w:p w14:paraId="31EF74F3" w14:textId="77777777" w:rsidR="007F617F" w:rsidRDefault="007F617F" w:rsidP="007F617F">
      <w:pPr>
        <w:tabs>
          <w:tab w:val="left" w:pos="142"/>
        </w:tabs>
        <w:spacing w:after="0"/>
        <w:ind w:right="-3" w:firstLine="567"/>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ИСТОРИЯ СОЗДАНИЯ И РАЗВИТИЯ</w:t>
      </w:r>
    </w:p>
    <w:p w14:paraId="565EC7F1" w14:textId="08DCF75C" w:rsidR="007F617F" w:rsidRDefault="007F617F" w:rsidP="007F617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КУЙБЫШЕВСКОЙ РАЙОННОЙ БИБЛИОТЕКИ</w:t>
      </w:r>
    </w:p>
    <w:p w14:paraId="0D295247" w14:textId="77777777" w:rsidR="007F617F" w:rsidRDefault="007F617F" w:rsidP="007F617F">
      <w:pPr>
        <w:spacing w:after="0" w:line="240" w:lineRule="auto"/>
        <w:jc w:val="center"/>
        <w:rPr>
          <w:rFonts w:ascii="Times New Roman" w:hAnsi="Times New Roman" w:cs="Times New Roman"/>
          <w:b/>
          <w:bCs/>
          <w:sz w:val="24"/>
          <w:szCs w:val="24"/>
        </w:rPr>
      </w:pPr>
    </w:p>
    <w:p w14:paraId="05462C96" w14:textId="77777777" w:rsidR="007F617F" w:rsidRDefault="007F617F" w:rsidP="007F617F">
      <w:pPr>
        <w:spacing w:after="0" w:line="240" w:lineRule="auto"/>
        <w:jc w:val="both"/>
        <w:rPr>
          <w:rFonts w:ascii="Times New Roman" w:hAnsi="Times New Roman" w:cs="Times New Roman"/>
          <w:b/>
          <w:bCs/>
          <w:sz w:val="24"/>
          <w:szCs w:val="24"/>
        </w:rPr>
      </w:pPr>
    </w:p>
    <w:p w14:paraId="70293235" w14:textId="77777777" w:rsidR="007F617F" w:rsidRDefault="007F617F" w:rsidP="007F617F">
      <w:pPr>
        <w:spacing w:after="0" w:line="240" w:lineRule="auto"/>
        <w:jc w:val="both"/>
        <w:rPr>
          <w:rFonts w:ascii="Times New Roman" w:hAnsi="Times New Roman" w:cs="Times New Roman"/>
          <w:b/>
          <w:bCs/>
          <w:sz w:val="24"/>
          <w:szCs w:val="24"/>
        </w:rPr>
      </w:pPr>
    </w:p>
    <w:p w14:paraId="77781289" w14:textId="77777777" w:rsidR="007F617F" w:rsidRDefault="007F617F" w:rsidP="007F617F">
      <w:pPr>
        <w:spacing w:after="0" w:line="240" w:lineRule="auto"/>
        <w:jc w:val="both"/>
        <w:rPr>
          <w:rFonts w:ascii="Times New Roman" w:hAnsi="Times New Roman" w:cs="Times New Roman"/>
          <w:b/>
          <w:bCs/>
          <w:sz w:val="24"/>
          <w:szCs w:val="24"/>
        </w:rPr>
      </w:pPr>
    </w:p>
    <w:p w14:paraId="3FCEA444" w14:textId="77777777" w:rsidR="007F617F" w:rsidRDefault="007F617F" w:rsidP="007F617F">
      <w:pPr>
        <w:spacing w:after="0" w:line="240" w:lineRule="auto"/>
        <w:jc w:val="both"/>
        <w:rPr>
          <w:rFonts w:ascii="Times New Roman" w:hAnsi="Times New Roman" w:cs="Times New Roman"/>
          <w:sz w:val="24"/>
          <w:szCs w:val="24"/>
        </w:rPr>
      </w:pPr>
    </w:p>
    <w:p w14:paraId="7580959F" w14:textId="77777777" w:rsidR="007F617F" w:rsidRDefault="007F617F" w:rsidP="007F617F">
      <w:pPr>
        <w:spacing w:after="0" w:line="240" w:lineRule="auto"/>
        <w:jc w:val="both"/>
        <w:rPr>
          <w:rFonts w:ascii="Times New Roman" w:hAnsi="Times New Roman" w:cs="Times New Roman"/>
          <w:sz w:val="24"/>
          <w:szCs w:val="24"/>
        </w:rPr>
      </w:pPr>
    </w:p>
    <w:p w14:paraId="60F8FB8E" w14:textId="77777777" w:rsidR="007F617F" w:rsidRDefault="007F617F" w:rsidP="007F617F">
      <w:pPr>
        <w:spacing w:after="0" w:line="240" w:lineRule="auto"/>
        <w:jc w:val="both"/>
        <w:rPr>
          <w:rFonts w:ascii="Times New Roman" w:hAnsi="Times New Roman" w:cs="Times New Roman"/>
          <w:sz w:val="24"/>
          <w:szCs w:val="24"/>
        </w:rPr>
      </w:pPr>
    </w:p>
    <w:p w14:paraId="4AD76E19" w14:textId="77777777" w:rsidR="007F617F" w:rsidRDefault="007F617F" w:rsidP="007F617F">
      <w:pPr>
        <w:spacing w:after="0" w:line="240" w:lineRule="auto"/>
        <w:jc w:val="both"/>
        <w:rPr>
          <w:rFonts w:ascii="Times New Roman" w:hAnsi="Times New Roman" w:cs="Times New Roman"/>
          <w:sz w:val="24"/>
          <w:szCs w:val="24"/>
        </w:rPr>
      </w:pPr>
    </w:p>
    <w:p w14:paraId="45A7840E" w14:textId="77777777" w:rsidR="007F617F" w:rsidRDefault="007F617F" w:rsidP="007F617F">
      <w:pPr>
        <w:spacing w:after="0" w:line="240" w:lineRule="auto"/>
        <w:jc w:val="both"/>
        <w:rPr>
          <w:rFonts w:ascii="Times New Roman" w:hAnsi="Times New Roman" w:cs="Times New Roman"/>
          <w:sz w:val="24"/>
          <w:szCs w:val="24"/>
        </w:rPr>
      </w:pPr>
    </w:p>
    <w:p w14:paraId="4681F829" w14:textId="77777777" w:rsidR="007F617F" w:rsidRDefault="007F617F" w:rsidP="007F617F">
      <w:pPr>
        <w:spacing w:after="0" w:line="240" w:lineRule="auto"/>
        <w:jc w:val="both"/>
        <w:rPr>
          <w:rFonts w:ascii="Times New Roman" w:hAnsi="Times New Roman" w:cs="Times New Roman"/>
          <w:sz w:val="24"/>
          <w:szCs w:val="24"/>
        </w:rPr>
      </w:pPr>
    </w:p>
    <w:p w14:paraId="19E2B1D6" w14:textId="77777777" w:rsidR="007F617F" w:rsidRDefault="007F617F" w:rsidP="007F617F">
      <w:pPr>
        <w:spacing w:after="0" w:line="240" w:lineRule="auto"/>
        <w:jc w:val="center"/>
        <w:rPr>
          <w:rFonts w:ascii="Times New Roman" w:hAnsi="Times New Roman" w:cs="Times New Roman"/>
          <w:sz w:val="24"/>
          <w:szCs w:val="24"/>
        </w:rPr>
      </w:pPr>
    </w:p>
    <w:p w14:paraId="60182ACE" w14:textId="77777777" w:rsidR="007F617F" w:rsidRDefault="007F617F" w:rsidP="007F617F">
      <w:pPr>
        <w:spacing w:after="0" w:line="240" w:lineRule="auto"/>
        <w:jc w:val="center"/>
        <w:rPr>
          <w:rFonts w:ascii="Times New Roman" w:hAnsi="Times New Roman" w:cs="Times New Roman"/>
          <w:sz w:val="24"/>
          <w:szCs w:val="24"/>
        </w:rPr>
      </w:pPr>
    </w:p>
    <w:p w14:paraId="1975B7F3" w14:textId="77777777" w:rsidR="007F617F" w:rsidRDefault="007F617F" w:rsidP="007F617F">
      <w:pPr>
        <w:spacing w:after="0" w:line="240" w:lineRule="auto"/>
        <w:jc w:val="center"/>
        <w:rPr>
          <w:rFonts w:ascii="Times New Roman" w:hAnsi="Times New Roman" w:cs="Times New Roman"/>
          <w:sz w:val="24"/>
          <w:szCs w:val="24"/>
        </w:rPr>
      </w:pPr>
    </w:p>
    <w:p w14:paraId="3829CF81" w14:textId="77777777" w:rsidR="007F617F" w:rsidRDefault="007F617F" w:rsidP="007F617F">
      <w:pPr>
        <w:spacing w:after="0" w:line="240" w:lineRule="auto"/>
        <w:jc w:val="center"/>
        <w:rPr>
          <w:rFonts w:ascii="Times New Roman" w:hAnsi="Times New Roman" w:cs="Times New Roman"/>
          <w:sz w:val="24"/>
          <w:szCs w:val="24"/>
        </w:rPr>
      </w:pPr>
    </w:p>
    <w:p w14:paraId="256CBB64" w14:textId="77777777" w:rsidR="007F617F" w:rsidRDefault="007F617F" w:rsidP="007F617F">
      <w:pPr>
        <w:spacing w:after="0" w:line="240" w:lineRule="auto"/>
        <w:jc w:val="center"/>
        <w:rPr>
          <w:rFonts w:ascii="Times New Roman" w:hAnsi="Times New Roman" w:cs="Times New Roman"/>
          <w:sz w:val="24"/>
          <w:szCs w:val="24"/>
        </w:rPr>
      </w:pPr>
    </w:p>
    <w:p w14:paraId="404877FD" w14:textId="77777777" w:rsidR="007F617F" w:rsidRDefault="007F617F" w:rsidP="007F617F">
      <w:pPr>
        <w:spacing w:after="0" w:line="240" w:lineRule="auto"/>
        <w:jc w:val="center"/>
        <w:rPr>
          <w:rFonts w:ascii="Times New Roman" w:hAnsi="Times New Roman" w:cs="Times New Roman"/>
          <w:sz w:val="24"/>
          <w:szCs w:val="24"/>
        </w:rPr>
      </w:pPr>
    </w:p>
    <w:p w14:paraId="031A0607" w14:textId="575DB07C" w:rsidR="007F617F" w:rsidRDefault="007F617F" w:rsidP="007F61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Бетлица, 2024</w:t>
      </w:r>
    </w:p>
    <w:p w14:paraId="52DA99DF" w14:textId="77777777" w:rsidR="007F617F" w:rsidRDefault="007F617F" w:rsidP="007F617F">
      <w:pPr>
        <w:spacing w:after="0" w:line="240" w:lineRule="auto"/>
        <w:jc w:val="both"/>
        <w:rPr>
          <w:rFonts w:ascii="Times New Roman" w:hAnsi="Times New Roman" w:cs="Times New Roman"/>
          <w:b/>
          <w:bCs/>
          <w:sz w:val="24"/>
          <w:szCs w:val="24"/>
        </w:rPr>
      </w:pPr>
    </w:p>
    <w:p w14:paraId="274DD9EE" w14:textId="77777777" w:rsidR="007F617F" w:rsidRDefault="007F617F" w:rsidP="007F617F">
      <w:pPr>
        <w:spacing w:after="0" w:line="240" w:lineRule="auto"/>
        <w:jc w:val="both"/>
        <w:rPr>
          <w:rFonts w:ascii="Times New Roman" w:hAnsi="Times New Roman" w:cs="Times New Roman"/>
          <w:b/>
          <w:bCs/>
          <w:sz w:val="24"/>
          <w:szCs w:val="24"/>
        </w:rPr>
      </w:pPr>
    </w:p>
    <w:p w14:paraId="70AE48BD" w14:textId="77777777" w:rsidR="007F617F" w:rsidRDefault="007F617F" w:rsidP="007F617F">
      <w:pPr>
        <w:spacing w:after="0" w:line="240" w:lineRule="auto"/>
        <w:jc w:val="both"/>
        <w:rPr>
          <w:rFonts w:ascii="Times New Roman" w:hAnsi="Times New Roman" w:cs="Times New Roman"/>
          <w:sz w:val="24"/>
          <w:szCs w:val="24"/>
        </w:rPr>
      </w:pPr>
    </w:p>
    <w:p w14:paraId="69296D39" w14:textId="77777777" w:rsidR="007F617F" w:rsidRDefault="007F617F" w:rsidP="007F617F">
      <w:pPr>
        <w:spacing w:after="0" w:line="240" w:lineRule="auto"/>
        <w:jc w:val="both"/>
        <w:rPr>
          <w:rFonts w:ascii="Times New Roman" w:hAnsi="Times New Roman" w:cs="Times New Roman"/>
          <w:sz w:val="24"/>
          <w:szCs w:val="24"/>
        </w:rPr>
      </w:pPr>
    </w:p>
    <w:p w14:paraId="75501991" w14:textId="77777777" w:rsidR="007F617F" w:rsidRDefault="007F617F" w:rsidP="007F617F">
      <w:pPr>
        <w:spacing w:after="0" w:line="240" w:lineRule="auto"/>
        <w:jc w:val="both"/>
        <w:rPr>
          <w:rFonts w:ascii="Times New Roman" w:hAnsi="Times New Roman" w:cs="Times New Roman"/>
          <w:sz w:val="24"/>
          <w:szCs w:val="24"/>
        </w:rPr>
      </w:pPr>
    </w:p>
    <w:p w14:paraId="1CF1C52A" w14:textId="77777777" w:rsidR="007F617F" w:rsidRDefault="007F617F" w:rsidP="007F617F">
      <w:pPr>
        <w:spacing w:after="0" w:line="240" w:lineRule="auto"/>
        <w:jc w:val="both"/>
        <w:rPr>
          <w:rFonts w:ascii="Times New Roman" w:hAnsi="Times New Roman" w:cs="Times New Roman"/>
          <w:sz w:val="24"/>
          <w:szCs w:val="24"/>
        </w:rPr>
      </w:pPr>
    </w:p>
    <w:p w14:paraId="0225AEE8" w14:textId="77777777" w:rsidR="007F617F" w:rsidRDefault="007F617F" w:rsidP="007F617F">
      <w:pPr>
        <w:spacing w:after="0" w:line="240" w:lineRule="auto"/>
        <w:jc w:val="both"/>
        <w:rPr>
          <w:rFonts w:ascii="Times New Roman" w:hAnsi="Times New Roman" w:cs="Times New Roman"/>
          <w:sz w:val="24"/>
          <w:szCs w:val="24"/>
        </w:rPr>
      </w:pPr>
    </w:p>
    <w:p w14:paraId="139C3F5E" w14:textId="6311C8E8" w:rsidR="000C22DD" w:rsidRDefault="0074452B" w:rsidP="0074452B">
      <w:pPr>
        <w:spacing w:after="0" w:line="240" w:lineRule="auto"/>
        <w:ind w:firstLine="720"/>
        <w:jc w:val="both"/>
        <w:rPr>
          <w:color w:val="000000"/>
          <w:sz w:val="28"/>
          <w:szCs w:val="28"/>
        </w:rPr>
      </w:pPr>
      <w:r>
        <w:rPr>
          <w:rFonts w:ascii="Times New Roman" w:eastAsia="Times New Roman" w:hAnsi="Times New Roman" w:cs="Times New Roman"/>
          <w:sz w:val="28"/>
          <w:szCs w:val="28"/>
          <w:lang w:eastAsia="ru-RU"/>
        </w:rPr>
        <w:lastRenderedPageBreak/>
        <w:t xml:space="preserve">При исследовании  истории  </w:t>
      </w:r>
      <w:r w:rsidR="007F617F">
        <w:rPr>
          <w:rFonts w:ascii="Times New Roman" w:eastAsia="Times New Roman" w:hAnsi="Times New Roman" w:cs="Times New Roman"/>
          <w:sz w:val="28"/>
          <w:szCs w:val="28"/>
          <w:lang w:eastAsia="ru-RU"/>
        </w:rPr>
        <w:t>ц</w:t>
      </w:r>
      <w:r>
        <w:rPr>
          <w:rFonts w:ascii="Times New Roman" w:eastAsia="Times New Roman" w:hAnsi="Times New Roman" w:cs="Times New Roman"/>
          <w:sz w:val="28"/>
          <w:szCs w:val="28"/>
          <w:lang w:eastAsia="ru-RU"/>
        </w:rPr>
        <w:t xml:space="preserve">ентральной районной библиотеки </w:t>
      </w:r>
      <w:r w:rsidRPr="006B3805">
        <w:rPr>
          <w:rFonts w:ascii="Times New Roman" w:eastAsia="Times New Roman" w:hAnsi="Times New Roman" w:cs="Times New Roman"/>
          <w:sz w:val="28"/>
          <w:szCs w:val="28"/>
          <w:lang w:eastAsia="ru-RU"/>
        </w:rPr>
        <w:t xml:space="preserve">мы  обращались  к  архивным  материалам  и  документам  </w:t>
      </w:r>
      <w:r w:rsidR="007F617F">
        <w:rPr>
          <w:rFonts w:ascii="Times New Roman" w:eastAsia="Times New Roman" w:hAnsi="Times New Roman" w:cs="Times New Roman"/>
          <w:sz w:val="28"/>
          <w:szCs w:val="28"/>
          <w:lang w:eastAsia="ru-RU"/>
        </w:rPr>
        <w:t>о</w:t>
      </w:r>
      <w:r w:rsidRPr="006B3805">
        <w:rPr>
          <w:rFonts w:ascii="Times New Roman" w:eastAsia="Times New Roman" w:hAnsi="Times New Roman" w:cs="Times New Roman"/>
          <w:sz w:val="28"/>
          <w:szCs w:val="28"/>
          <w:lang w:eastAsia="ru-RU"/>
        </w:rPr>
        <w:t>тдела  культуры. Проведя  свое  исследование,  мы  пришли  к  выводу, что  районная  библиотека  в  поселке   Бетлица   начала  свою  деятельность  в    1946 году   с  фондом</w:t>
      </w:r>
      <w:r w:rsidR="000C22DD">
        <w:rPr>
          <w:rFonts w:ascii="Times New Roman" w:eastAsia="Times New Roman" w:hAnsi="Times New Roman" w:cs="Times New Roman"/>
          <w:sz w:val="28"/>
          <w:szCs w:val="28"/>
          <w:lang w:eastAsia="ru-RU"/>
        </w:rPr>
        <w:t>,</w:t>
      </w:r>
      <w:r w:rsidRPr="006B3805">
        <w:rPr>
          <w:rFonts w:ascii="Times New Roman" w:eastAsia="Times New Roman" w:hAnsi="Times New Roman" w:cs="Times New Roman"/>
          <w:sz w:val="28"/>
          <w:szCs w:val="28"/>
          <w:lang w:eastAsia="ru-RU"/>
        </w:rPr>
        <w:t xml:space="preserve"> выделенным  из  Мокровской </w:t>
      </w:r>
      <w:r w:rsidR="007F617F">
        <w:rPr>
          <w:rFonts w:ascii="Times New Roman" w:eastAsia="Times New Roman" w:hAnsi="Times New Roman" w:cs="Times New Roman"/>
          <w:sz w:val="28"/>
          <w:szCs w:val="28"/>
          <w:lang w:eastAsia="ru-RU"/>
        </w:rPr>
        <w:t>б</w:t>
      </w:r>
      <w:r w:rsidRPr="006B3805">
        <w:rPr>
          <w:rFonts w:ascii="Times New Roman" w:eastAsia="Times New Roman" w:hAnsi="Times New Roman" w:cs="Times New Roman"/>
          <w:sz w:val="28"/>
          <w:szCs w:val="28"/>
          <w:lang w:eastAsia="ru-RU"/>
        </w:rPr>
        <w:t xml:space="preserve">иблиотеки. </w:t>
      </w:r>
      <w:r w:rsidR="000C22DD" w:rsidRPr="000C22DD">
        <w:rPr>
          <w:rFonts w:ascii="Times New Roman" w:hAnsi="Times New Roman" w:cs="Times New Roman"/>
          <w:i/>
          <w:iCs/>
          <w:color w:val="000000"/>
          <w:sz w:val="28"/>
          <w:szCs w:val="28"/>
        </w:rPr>
        <w:t xml:space="preserve">Ранее районный центр находился в селе Мокрое. Указом Президиума Верховного совета РСФСР от 13 марта 1945 года районный </w:t>
      </w:r>
      <w:r w:rsidR="000C22DD" w:rsidRPr="000C22DD">
        <w:rPr>
          <w:rFonts w:ascii="Times New Roman" w:hAnsi="Times New Roman" w:cs="Times New Roman"/>
          <w:i/>
          <w:iCs/>
          <w:color w:val="212121"/>
          <w:sz w:val="28"/>
          <w:szCs w:val="28"/>
        </w:rPr>
        <w:t xml:space="preserve">центр был </w:t>
      </w:r>
      <w:r w:rsidR="000C22DD" w:rsidRPr="000C22DD">
        <w:rPr>
          <w:rFonts w:ascii="Times New Roman" w:hAnsi="Times New Roman" w:cs="Times New Roman"/>
          <w:i/>
          <w:iCs/>
          <w:color w:val="000000"/>
          <w:sz w:val="28"/>
          <w:szCs w:val="28"/>
        </w:rPr>
        <w:t>перенесен на станцию Бетлица.</w:t>
      </w:r>
      <w:r w:rsidRPr="006B3805">
        <w:rPr>
          <w:rFonts w:ascii="Times New Roman" w:eastAsia="Times New Roman" w:hAnsi="Times New Roman" w:cs="Times New Roman"/>
          <w:sz w:val="28"/>
          <w:szCs w:val="28"/>
          <w:lang w:eastAsia="ru-RU"/>
        </w:rPr>
        <w:t xml:space="preserve"> Фонд  библиотеки  на  1947  год    насчитывал     3945  экземпляров. </w:t>
      </w:r>
      <w:r w:rsidR="005B0C24" w:rsidRPr="005B0C24">
        <w:rPr>
          <w:rFonts w:ascii="Times New Roman" w:hAnsi="Times New Roman" w:cs="Times New Roman"/>
          <w:color w:val="000000"/>
          <w:sz w:val="28"/>
          <w:szCs w:val="28"/>
        </w:rPr>
        <w:t xml:space="preserve">Несколько лет библиотеке приходилось ютиться </w:t>
      </w:r>
      <w:r w:rsidR="005B0C24" w:rsidRPr="005B0C24">
        <w:rPr>
          <w:rFonts w:ascii="Times New Roman" w:hAnsi="Times New Roman" w:cs="Times New Roman"/>
          <w:color w:val="212121"/>
          <w:sz w:val="28"/>
          <w:szCs w:val="28"/>
        </w:rPr>
        <w:t xml:space="preserve">в </w:t>
      </w:r>
      <w:r w:rsidR="005B0C24" w:rsidRPr="005B0C24">
        <w:rPr>
          <w:rFonts w:ascii="Times New Roman" w:hAnsi="Times New Roman" w:cs="Times New Roman"/>
          <w:color w:val="000000"/>
          <w:sz w:val="28"/>
          <w:szCs w:val="28"/>
        </w:rPr>
        <w:t>маленьких комнатушках.</w:t>
      </w:r>
    </w:p>
    <w:p w14:paraId="4D4E92AA" w14:textId="365D8AD4" w:rsidR="0074452B" w:rsidRPr="006B3805" w:rsidRDefault="000C22DD" w:rsidP="005B0C24">
      <w:pPr>
        <w:spacing w:after="0" w:line="240" w:lineRule="auto"/>
        <w:ind w:firstLine="720"/>
        <w:jc w:val="both"/>
        <w:rPr>
          <w:rFonts w:ascii="Times New Roman" w:eastAsia="Times New Roman" w:hAnsi="Times New Roman" w:cs="Times New Roman"/>
          <w:sz w:val="28"/>
          <w:szCs w:val="28"/>
          <w:lang w:eastAsia="ru-RU"/>
        </w:rPr>
      </w:pPr>
      <w:r w:rsidRPr="005B0C24">
        <w:rPr>
          <w:rFonts w:ascii="Times New Roman" w:hAnsi="Times New Roman" w:cs="Times New Roman"/>
          <w:color w:val="000000"/>
          <w:sz w:val="28"/>
          <w:szCs w:val="28"/>
        </w:rPr>
        <w:t>Был утвержден генеральный план застройки центра поселка</w:t>
      </w:r>
      <w:r w:rsidR="005B0C24">
        <w:rPr>
          <w:rFonts w:ascii="Times New Roman" w:hAnsi="Times New Roman" w:cs="Times New Roman"/>
          <w:color w:val="000000"/>
          <w:sz w:val="28"/>
          <w:szCs w:val="28"/>
        </w:rPr>
        <w:t xml:space="preserve"> Бетлица</w:t>
      </w:r>
      <w:r w:rsidRPr="005B0C24">
        <w:rPr>
          <w:rFonts w:ascii="Times New Roman" w:hAnsi="Times New Roman" w:cs="Times New Roman"/>
          <w:color w:val="000000"/>
          <w:sz w:val="28"/>
          <w:szCs w:val="28"/>
        </w:rPr>
        <w:t xml:space="preserve">. Возводились в первую очередь административные здания для размещения аппарата управления. Параллельно возводились и объекты сферы обслуживания. </w:t>
      </w:r>
      <w:r w:rsidR="0074452B" w:rsidRPr="006B3805">
        <w:rPr>
          <w:rFonts w:ascii="Times New Roman" w:eastAsia="Times New Roman" w:hAnsi="Times New Roman" w:cs="Times New Roman"/>
          <w:sz w:val="28"/>
          <w:szCs w:val="28"/>
          <w:lang w:eastAsia="ru-RU"/>
        </w:rPr>
        <w:t>О  строительстве  здания  под  библиотеку  было сказано  в  докладе            «О пятилетнем  плане  восстановления  и  развития  народного  хозяйства  Куйбышевского  района  Калужской  области  на  1946 - 1950  годы». В разделе  «</w:t>
      </w:r>
      <w:r w:rsidR="007F617F">
        <w:rPr>
          <w:rFonts w:ascii="Times New Roman" w:eastAsia="Times New Roman" w:hAnsi="Times New Roman" w:cs="Times New Roman"/>
          <w:sz w:val="28"/>
          <w:szCs w:val="28"/>
          <w:lang w:eastAsia="ru-RU"/>
        </w:rPr>
        <w:t>К</w:t>
      </w:r>
      <w:r w:rsidR="0074452B" w:rsidRPr="006B3805">
        <w:rPr>
          <w:rFonts w:ascii="Times New Roman" w:eastAsia="Times New Roman" w:hAnsi="Times New Roman" w:cs="Times New Roman"/>
          <w:sz w:val="28"/>
          <w:szCs w:val="28"/>
          <w:lang w:eastAsia="ru-RU"/>
        </w:rPr>
        <w:t xml:space="preserve">ультурное строительство» говорилось: «В  районном  центре  построить  дом  соцкультуры со зрительным  залом  на  400  мест   и  районную  библиотеку  с  читальным  залом. Открыть  8  сельских  клубов  и  4  сельских  библиотеки…» В    50-е годы  библиотека  переехала  в  отдельное   помещение   общей площадью  345 квадратных  метров. </w:t>
      </w:r>
      <w:r w:rsidRPr="006B3805">
        <w:rPr>
          <w:rFonts w:ascii="Times New Roman" w:eastAsia="Times New Roman" w:hAnsi="Times New Roman" w:cs="Times New Roman"/>
          <w:sz w:val="28"/>
          <w:szCs w:val="28"/>
          <w:lang w:eastAsia="ru-RU"/>
        </w:rPr>
        <w:t xml:space="preserve">Штат  включал </w:t>
      </w:r>
      <w:r>
        <w:rPr>
          <w:rFonts w:ascii="Times New Roman" w:eastAsia="Times New Roman" w:hAnsi="Times New Roman" w:cs="Times New Roman"/>
          <w:sz w:val="28"/>
          <w:szCs w:val="28"/>
          <w:lang w:eastAsia="ru-RU"/>
        </w:rPr>
        <w:t>пять</w:t>
      </w:r>
      <w:r w:rsidRPr="006B3805">
        <w:rPr>
          <w:rFonts w:ascii="Times New Roman" w:eastAsia="Times New Roman" w:hAnsi="Times New Roman" w:cs="Times New Roman"/>
          <w:sz w:val="28"/>
          <w:szCs w:val="28"/>
          <w:lang w:eastAsia="ru-RU"/>
        </w:rPr>
        <w:t xml:space="preserve">  сотрудников  </w:t>
      </w:r>
      <w:r>
        <w:rPr>
          <w:rFonts w:ascii="Times New Roman" w:eastAsia="Times New Roman" w:hAnsi="Times New Roman" w:cs="Times New Roman"/>
          <w:sz w:val="28"/>
          <w:szCs w:val="28"/>
          <w:lang w:eastAsia="ru-RU"/>
        </w:rPr>
        <w:t xml:space="preserve">отделения для обслуживания взрослого населения, </w:t>
      </w:r>
      <w:r w:rsidRPr="006B380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одного </w:t>
      </w:r>
      <w:r w:rsidRPr="006B3805">
        <w:rPr>
          <w:rFonts w:ascii="Times New Roman" w:eastAsia="Times New Roman" w:hAnsi="Times New Roman" w:cs="Times New Roman"/>
          <w:sz w:val="28"/>
          <w:szCs w:val="28"/>
          <w:lang w:eastAsia="ru-RU"/>
        </w:rPr>
        <w:t xml:space="preserve"> сотрудника   детского  отделения.   </w:t>
      </w:r>
      <w:r w:rsidR="00460FEE" w:rsidRPr="006B3805">
        <w:rPr>
          <w:rFonts w:ascii="Times New Roman" w:eastAsia="Times New Roman" w:hAnsi="Times New Roman" w:cs="Times New Roman"/>
          <w:sz w:val="28"/>
          <w:szCs w:val="28"/>
          <w:lang w:eastAsia="ru-RU"/>
        </w:rPr>
        <w:t>В мае  1950 года  из  фонда  районной  библиотеки   был  выделен  детский  фонд  и  образовано  детское   отделение, заведующей  детским  отделением  была  назначена  Смирнова (Макарова) Нина  Григорьевна.</w:t>
      </w:r>
      <w:r w:rsidR="00460FEE">
        <w:rPr>
          <w:rFonts w:ascii="Times New Roman" w:eastAsia="Times New Roman" w:hAnsi="Times New Roman" w:cs="Times New Roman"/>
          <w:sz w:val="28"/>
          <w:szCs w:val="28"/>
          <w:lang w:eastAsia="ru-RU"/>
        </w:rPr>
        <w:t xml:space="preserve"> </w:t>
      </w:r>
      <w:r w:rsidR="00460FEE" w:rsidRPr="006B3805">
        <w:rPr>
          <w:rFonts w:ascii="Times New Roman" w:eastAsia="Times New Roman" w:hAnsi="Times New Roman" w:cs="Times New Roman"/>
          <w:sz w:val="28"/>
          <w:szCs w:val="28"/>
          <w:lang w:eastAsia="ru-RU"/>
        </w:rPr>
        <w:t>В  этой   должности  Нина  Григорьевна   проработала   до  сентября  1983 года.</w:t>
      </w:r>
    </w:p>
    <w:p w14:paraId="5A5D70B4" w14:textId="13BA45F8" w:rsidR="0074452B" w:rsidRDefault="0074452B" w:rsidP="000C22DD">
      <w:pPr>
        <w:spacing w:after="0" w:line="240" w:lineRule="auto"/>
        <w:ind w:firstLine="708"/>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 xml:space="preserve">На должность заведующего райбиблиотекой </w:t>
      </w:r>
      <w:r w:rsidR="000C22DD" w:rsidRPr="006B3805">
        <w:rPr>
          <w:rFonts w:ascii="Times New Roman" w:eastAsia="Times New Roman" w:hAnsi="Times New Roman" w:cs="Times New Roman"/>
          <w:sz w:val="28"/>
          <w:szCs w:val="28"/>
          <w:lang w:eastAsia="ru-RU"/>
        </w:rPr>
        <w:t>с 1 ноября 1947 года</w:t>
      </w:r>
      <w:r w:rsidR="000C22DD">
        <w:rPr>
          <w:rFonts w:ascii="Times New Roman" w:eastAsia="Times New Roman" w:hAnsi="Times New Roman" w:cs="Times New Roman"/>
          <w:sz w:val="28"/>
          <w:szCs w:val="28"/>
          <w:lang w:eastAsia="ru-RU"/>
        </w:rPr>
        <w:t xml:space="preserve"> был </w:t>
      </w:r>
      <w:r w:rsidR="000C22DD" w:rsidRPr="006B3805">
        <w:rPr>
          <w:rFonts w:ascii="Times New Roman" w:eastAsia="Times New Roman" w:hAnsi="Times New Roman" w:cs="Times New Roman"/>
          <w:sz w:val="28"/>
          <w:szCs w:val="28"/>
          <w:lang w:eastAsia="ru-RU"/>
        </w:rPr>
        <w:t xml:space="preserve"> </w:t>
      </w:r>
      <w:r w:rsidRPr="006B3805">
        <w:rPr>
          <w:rFonts w:ascii="Times New Roman" w:eastAsia="Times New Roman" w:hAnsi="Times New Roman" w:cs="Times New Roman"/>
          <w:sz w:val="28"/>
          <w:szCs w:val="28"/>
          <w:lang w:eastAsia="ru-RU"/>
        </w:rPr>
        <w:t xml:space="preserve">назначен  Иванцов Николай Иванович, </w:t>
      </w:r>
      <w:r w:rsidR="000C22DD">
        <w:rPr>
          <w:rFonts w:ascii="Times New Roman" w:eastAsia="Times New Roman" w:hAnsi="Times New Roman" w:cs="Times New Roman"/>
          <w:sz w:val="28"/>
          <w:szCs w:val="28"/>
          <w:lang w:eastAsia="ru-RU"/>
        </w:rPr>
        <w:t xml:space="preserve">он </w:t>
      </w:r>
      <w:r w:rsidRPr="006B3805">
        <w:rPr>
          <w:rFonts w:ascii="Times New Roman" w:eastAsia="Times New Roman" w:hAnsi="Times New Roman" w:cs="Times New Roman"/>
          <w:sz w:val="28"/>
          <w:szCs w:val="28"/>
          <w:lang w:eastAsia="ru-RU"/>
        </w:rPr>
        <w:t xml:space="preserve">проработал </w:t>
      </w:r>
      <w:r w:rsidR="000C22DD">
        <w:rPr>
          <w:rFonts w:ascii="Times New Roman" w:eastAsia="Times New Roman" w:hAnsi="Times New Roman" w:cs="Times New Roman"/>
          <w:sz w:val="28"/>
          <w:szCs w:val="28"/>
          <w:lang w:eastAsia="ru-RU"/>
        </w:rPr>
        <w:t xml:space="preserve">шесть лет, </w:t>
      </w:r>
      <w:r w:rsidRPr="006B3805">
        <w:rPr>
          <w:rFonts w:ascii="Times New Roman" w:eastAsia="Times New Roman" w:hAnsi="Times New Roman" w:cs="Times New Roman"/>
          <w:sz w:val="28"/>
          <w:szCs w:val="28"/>
          <w:lang w:eastAsia="ru-RU"/>
        </w:rPr>
        <w:t xml:space="preserve"> до 19 ноября 1953 года. </w:t>
      </w:r>
    </w:p>
    <w:p w14:paraId="2B629CCB" w14:textId="77777777" w:rsidR="0074452B" w:rsidRDefault="0074452B" w:rsidP="0074452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52608" behindDoc="1" locked="0" layoutInCell="1" allowOverlap="1" wp14:anchorId="46EA1C57" wp14:editId="1BD9BD9E">
            <wp:simplePos x="0" y="0"/>
            <wp:positionH relativeFrom="column">
              <wp:posOffset>1905</wp:posOffset>
            </wp:positionH>
            <wp:positionV relativeFrom="paragraph">
              <wp:posOffset>93345</wp:posOffset>
            </wp:positionV>
            <wp:extent cx="3200400" cy="2284730"/>
            <wp:effectExtent l="0" t="0" r="0" b="127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00400" cy="22847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125E394" w14:textId="77777777" w:rsidR="0074452B" w:rsidRDefault="0074452B" w:rsidP="0074452B">
      <w:pPr>
        <w:spacing w:after="0" w:line="240" w:lineRule="auto"/>
        <w:jc w:val="center"/>
        <w:rPr>
          <w:rFonts w:ascii="Times New Roman" w:eastAsia="Times New Roman" w:hAnsi="Times New Roman" w:cs="Times New Roman"/>
          <w:lang w:eastAsia="ru-RU"/>
        </w:rPr>
      </w:pPr>
    </w:p>
    <w:p w14:paraId="1F531629" w14:textId="77777777" w:rsidR="00460FEE" w:rsidRDefault="00460FEE" w:rsidP="0074452B">
      <w:pPr>
        <w:spacing w:after="0" w:line="240" w:lineRule="auto"/>
        <w:jc w:val="center"/>
        <w:rPr>
          <w:rFonts w:ascii="Times New Roman" w:eastAsia="Times New Roman" w:hAnsi="Times New Roman" w:cs="Times New Roman"/>
          <w:lang w:eastAsia="ru-RU"/>
        </w:rPr>
      </w:pPr>
    </w:p>
    <w:p w14:paraId="45B7844C" w14:textId="035CEF40" w:rsidR="0074452B" w:rsidRPr="006B3805" w:rsidRDefault="0074452B" w:rsidP="0074452B">
      <w:pPr>
        <w:spacing w:after="0" w:line="240" w:lineRule="auto"/>
        <w:jc w:val="center"/>
        <w:rPr>
          <w:rFonts w:ascii="Times New Roman" w:eastAsia="Times New Roman" w:hAnsi="Times New Roman" w:cs="Times New Roman"/>
          <w:lang w:eastAsia="ru-RU"/>
        </w:rPr>
      </w:pPr>
      <w:r w:rsidRPr="006B3805">
        <w:rPr>
          <w:rFonts w:ascii="Times New Roman" w:eastAsia="Times New Roman" w:hAnsi="Times New Roman" w:cs="Times New Roman"/>
          <w:lang w:eastAsia="ru-RU"/>
        </w:rPr>
        <w:t>Крыльцо  старого  здания  библиотеки  по  ул. Куйбышева</w:t>
      </w:r>
      <w:r w:rsidR="00460FEE">
        <w:rPr>
          <w:rFonts w:ascii="Times New Roman" w:eastAsia="Times New Roman" w:hAnsi="Times New Roman" w:cs="Times New Roman"/>
          <w:lang w:eastAsia="ru-RU"/>
        </w:rPr>
        <w:t>.</w:t>
      </w:r>
      <w:r w:rsidRPr="006B3805">
        <w:rPr>
          <w:rFonts w:ascii="Times New Roman" w:eastAsia="Times New Roman" w:hAnsi="Times New Roman" w:cs="Times New Roman"/>
          <w:lang w:eastAsia="ru-RU"/>
        </w:rPr>
        <w:t xml:space="preserve">  1961 год.</w:t>
      </w:r>
    </w:p>
    <w:p w14:paraId="2C5B37E5" w14:textId="77777777" w:rsidR="0074452B" w:rsidRPr="006B3805" w:rsidRDefault="0074452B" w:rsidP="0074452B">
      <w:pPr>
        <w:spacing w:after="0" w:line="240" w:lineRule="auto"/>
        <w:jc w:val="center"/>
        <w:rPr>
          <w:rFonts w:ascii="Times New Roman" w:eastAsia="Times New Roman" w:hAnsi="Times New Roman" w:cs="Times New Roman"/>
          <w:lang w:eastAsia="ru-RU"/>
        </w:rPr>
      </w:pPr>
      <w:r w:rsidRPr="006B3805">
        <w:rPr>
          <w:rFonts w:ascii="Times New Roman" w:eastAsia="Times New Roman" w:hAnsi="Times New Roman" w:cs="Times New Roman"/>
          <w:lang w:eastAsia="ru-RU"/>
        </w:rPr>
        <w:t>( в дверях Левичева Валентина Матвеевна)</w:t>
      </w:r>
    </w:p>
    <w:p w14:paraId="427C0F54" w14:textId="77777777" w:rsidR="0074452B" w:rsidRPr="006B3805" w:rsidRDefault="0074452B" w:rsidP="0074452B">
      <w:pPr>
        <w:spacing w:after="0" w:line="240" w:lineRule="auto"/>
        <w:jc w:val="center"/>
        <w:rPr>
          <w:rFonts w:ascii="Times New Roman" w:eastAsia="Times New Roman" w:hAnsi="Times New Roman" w:cs="Times New Roman"/>
          <w:sz w:val="28"/>
          <w:szCs w:val="28"/>
          <w:lang w:eastAsia="ru-RU"/>
        </w:rPr>
      </w:pPr>
    </w:p>
    <w:p w14:paraId="32ED4003" w14:textId="77777777" w:rsidR="00460FEE" w:rsidRDefault="00460FEE" w:rsidP="0074452B">
      <w:pPr>
        <w:spacing w:after="0" w:line="240" w:lineRule="auto"/>
        <w:ind w:firstLine="720"/>
        <w:jc w:val="both"/>
        <w:rPr>
          <w:rFonts w:ascii="Times New Roman" w:eastAsia="Times New Roman" w:hAnsi="Times New Roman" w:cs="Times New Roman"/>
          <w:sz w:val="28"/>
          <w:szCs w:val="28"/>
          <w:lang w:eastAsia="ru-RU"/>
        </w:rPr>
      </w:pPr>
    </w:p>
    <w:p w14:paraId="48A9E81D" w14:textId="77777777" w:rsidR="00460FEE" w:rsidRDefault="00460FEE" w:rsidP="0074452B">
      <w:pPr>
        <w:spacing w:after="0" w:line="240" w:lineRule="auto"/>
        <w:ind w:firstLine="720"/>
        <w:jc w:val="both"/>
        <w:rPr>
          <w:rFonts w:ascii="Times New Roman" w:eastAsia="Times New Roman" w:hAnsi="Times New Roman" w:cs="Times New Roman"/>
          <w:sz w:val="28"/>
          <w:szCs w:val="28"/>
          <w:lang w:eastAsia="ru-RU"/>
        </w:rPr>
      </w:pPr>
    </w:p>
    <w:p w14:paraId="128CB106" w14:textId="77777777" w:rsidR="00460FEE" w:rsidRDefault="00460FEE" w:rsidP="0074452B">
      <w:pPr>
        <w:spacing w:after="0" w:line="240" w:lineRule="auto"/>
        <w:ind w:firstLine="720"/>
        <w:jc w:val="both"/>
        <w:rPr>
          <w:rFonts w:ascii="Times New Roman" w:eastAsia="Times New Roman" w:hAnsi="Times New Roman" w:cs="Times New Roman"/>
          <w:sz w:val="28"/>
          <w:szCs w:val="28"/>
          <w:lang w:eastAsia="ru-RU"/>
        </w:rPr>
      </w:pPr>
    </w:p>
    <w:p w14:paraId="75E73F0C" w14:textId="77777777" w:rsidR="00460FEE" w:rsidRDefault="00460FEE" w:rsidP="0074452B">
      <w:pPr>
        <w:spacing w:after="0" w:line="240" w:lineRule="auto"/>
        <w:ind w:firstLine="720"/>
        <w:jc w:val="both"/>
        <w:rPr>
          <w:rFonts w:ascii="Times New Roman" w:eastAsia="Times New Roman" w:hAnsi="Times New Roman" w:cs="Times New Roman"/>
          <w:sz w:val="28"/>
          <w:szCs w:val="28"/>
          <w:lang w:eastAsia="ru-RU"/>
        </w:rPr>
      </w:pPr>
    </w:p>
    <w:p w14:paraId="6F42949B" w14:textId="77777777" w:rsidR="00460FEE" w:rsidRDefault="00460FEE" w:rsidP="0074452B">
      <w:pPr>
        <w:spacing w:after="0" w:line="240" w:lineRule="auto"/>
        <w:ind w:firstLine="720"/>
        <w:jc w:val="both"/>
        <w:rPr>
          <w:rFonts w:ascii="Times New Roman" w:eastAsia="Times New Roman" w:hAnsi="Times New Roman" w:cs="Times New Roman"/>
          <w:sz w:val="28"/>
          <w:szCs w:val="28"/>
          <w:lang w:eastAsia="ru-RU"/>
        </w:rPr>
      </w:pPr>
    </w:p>
    <w:p w14:paraId="4416F471" w14:textId="77777777" w:rsidR="00460FEE" w:rsidRDefault="00460FEE" w:rsidP="0074452B">
      <w:pPr>
        <w:spacing w:after="0" w:line="240" w:lineRule="auto"/>
        <w:ind w:firstLine="720"/>
        <w:jc w:val="both"/>
        <w:rPr>
          <w:rFonts w:ascii="Times New Roman" w:eastAsia="Times New Roman" w:hAnsi="Times New Roman" w:cs="Times New Roman"/>
          <w:sz w:val="28"/>
          <w:szCs w:val="28"/>
          <w:lang w:eastAsia="ru-RU"/>
        </w:rPr>
      </w:pPr>
    </w:p>
    <w:p w14:paraId="2C64D9C4" w14:textId="3EB771F8"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Ноябрь 1953  года. На  должность  зав</w:t>
      </w:r>
      <w:r w:rsidR="00460FEE">
        <w:rPr>
          <w:rFonts w:ascii="Times New Roman" w:eastAsia="Times New Roman" w:hAnsi="Times New Roman" w:cs="Times New Roman"/>
          <w:sz w:val="28"/>
          <w:szCs w:val="28"/>
          <w:lang w:eastAsia="ru-RU"/>
        </w:rPr>
        <w:t>едующей  р</w:t>
      </w:r>
      <w:r w:rsidRPr="006B3805">
        <w:rPr>
          <w:rFonts w:ascii="Times New Roman" w:eastAsia="Times New Roman" w:hAnsi="Times New Roman" w:cs="Times New Roman"/>
          <w:sz w:val="28"/>
          <w:szCs w:val="28"/>
          <w:lang w:eastAsia="ru-RU"/>
        </w:rPr>
        <w:t xml:space="preserve">айонной  библиотекой  была  назначена  Пчелина  Александра  Васильевна, член  ВЛКСМ, 1932 года  рождения, окончившая   Калужскую  культпросветшколу. </w:t>
      </w:r>
    </w:p>
    <w:p w14:paraId="3402FC49" w14:textId="77777777" w:rsidR="0074452B" w:rsidRPr="006B3805" w:rsidRDefault="0074452B" w:rsidP="0074452B">
      <w:pPr>
        <w:spacing w:after="0" w:line="240" w:lineRule="auto"/>
        <w:ind w:firstLine="720"/>
        <w:jc w:val="center"/>
        <w:rPr>
          <w:rFonts w:ascii="Times New Roman" w:eastAsia="Times New Roman" w:hAnsi="Times New Roman" w:cs="Times New Roman"/>
          <w:sz w:val="28"/>
          <w:szCs w:val="28"/>
          <w:lang w:eastAsia="ru-RU"/>
        </w:rPr>
      </w:pPr>
      <w:r w:rsidRPr="001B3A6E">
        <w:rPr>
          <w:rFonts w:ascii="Times New Roman" w:eastAsia="Times New Roman" w:hAnsi="Times New Roman" w:cs="Times New Roman"/>
          <w:noProof/>
          <w:sz w:val="28"/>
          <w:szCs w:val="28"/>
          <w:lang w:eastAsia="ru-RU"/>
        </w:rPr>
        <w:lastRenderedPageBreak/>
        <w:drawing>
          <wp:anchor distT="0" distB="0" distL="114300" distR="114300" simplePos="0" relativeHeight="251662848" behindDoc="1" locked="0" layoutInCell="1" allowOverlap="1" wp14:anchorId="35E3E0DE" wp14:editId="0B4C1FE8">
            <wp:simplePos x="0" y="0"/>
            <wp:positionH relativeFrom="column">
              <wp:posOffset>78105</wp:posOffset>
            </wp:positionH>
            <wp:positionV relativeFrom="paragraph">
              <wp:posOffset>201930</wp:posOffset>
            </wp:positionV>
            <wp:extent cx="3169920" cy="2247900"/>
            <wp:effectExtent l="19050" t="19050" r="11430" b="19050"/>
            <wp:wrapTight wrapText="bothSides">
              <wp:wrapPolygon edited="0">
                <wp:start x="0" y="-183"/>
                <wp:lineTo x="-130" y="0"/>
                <wp:lineTo x="-130" y="20502"/>
                <wp:lineTo x="0" y="21600"/>
                <wp:lineTo x="21418" y="21600"/>
                <wp:lineTo x="21548" y="20502"/>
                <wp:lineTo x="21548" y="2929"/>
                <wp:lineTo x="21418" y="183"/>
                <wp:lineTo x="21418" y="-183"/>
                <wp:lineTo x="0" y="-183"/>
              </wp:wrapPolygon>
            </wp:wrapTight>
            <wp:docPr id="16" name="Picture 2" descr="SWScan0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SWScan00530"/>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243" t="3392" r="4483" b="5653"/>
                    <a:stretch/>
                  </pic:blipFill>
                  <pic:spPr bwMode="auto">
                    <a:xfrm>
                      <a:off x="0" y="0"/>
                      <a:ext cx="3169920" cy="2247900"/>
                    </a:xfrm>
                    <a:prstGeom prst="rect">
                      <a:avLst/>
                    </a:prstGeom>
                    <a:ln>
                      <a:solidFill>
                        <a:schemeClr val="accent1"/>
                      </a:solid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954C51" w14:textId="77777777"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079DAA6D" w14:textId="77777777"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469FD9C2" w14:textId="77777777"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7D71D039" w14:textId="77777777"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789870C1" w14:textId="77777777" w:rsidR="0074452B" w:rsidRDefault="0074452B" w:rsidP="0074452B">
      <w:pPr>
        <w:spacing w:after="0" w:line="240" w:lineRule="auto"/>
        <w:ind w:firstLine="720"/>
        <w:jc w:val="center"/>
        <w:rPr>
          <w:rFonts w:ascii="Times New Roman" w:eastAsia="Times New Roman" w:hAnsi="Times New Roman" w:cs="Times New Roman"/>
          <w:bCs/>
          <w:iCs/>
          <w:lang w:eastAsia="ru-RU"/>
        </w:rPr>
      </w:pPr>
    </w:p>
    <w:p w14:paraId="0B2AA516" w14:textId="6E70822F" w:rsidR="0074452B" w:rsidRDefault="0074452B" w:rsidP="0074452B">
      <w:pPr>
        <w:spacing w:after="0" w:line="240" w:lineRule="auto"/>
        <w:ind w:firstLine="720"/>
        <w:jc w:val="center"/>
        <w:rPr>
          <w:rFonts w:ascii="Times New Roman" w:eastAsia="Times New Roman" w:hAnsi="Times New Roman" w:cs="Times New Roman"/>
          <w:bCs/>
          <w:iCs/>
          <w:lang w:eastAsia="ru-RU"/>
        </w:rPr>
      </w:pPr>
      <w:r w:rsidRPr="001B3A6E">
        <w:rPr>
          <w:rFonts w:ascii="Times New Roman" w:eastAsia="Times New Roman" w:hAnsi="Times New Roman" w:cs="Times New Roman"/>
          <w:bCs/>
          <w:iCs/>
          <w:lang w:eastAsia="ru-RU"/>
        </w:rPr>
        <w:t>Читальный  зал  библиотеки</w:t>
      </w:r>
    </w:p>
    <w:p w14:paraId="6D3F2FB2" w14:textId="2C15ABCA" w:rsidR="00460FEE" w:rsidRDefault="00460FEE" w:rsidP="0074452B">
      <w:pPr>
        <w:spacing w:after="0" w:line="240" w:lineRule="auto"/>
        <w:ind w:firstLine="720"/>
        <w:jc w:val="center"/>
        <w:rPr>
          <w:rFonts w:ascii="Times New Roman" w:eastAsia="Times New Roman" w:hAnsi="Times New Roman" w:cs="Times New Roman"/>
          <w:bCs/>
          <w:iCs/>
          <w:lang w:eastAsia="ru-RU"/>
        </w:rPr>
      </w:pPr>
    </w:p>
    <w:p w14:paraId="566C1C0E" w14:textId="0C7D1D5B" w:rsidR="00460FEE" w:rsidRDefault="00460FEE" w:rsidP="0074452B">
      <w:pPr>
        <w:spacing w:after="0" w:line="240" w:lineRule="auto"/>
        <w:ind w:firstLine="720"/>
        <w:jc w:val="center"/>
        <w:rPr>
          <w:rFonts w:ascii="Times New Roman" w:eastAsia="Times New Roman" w:hAnsi="Times New Roman" w:cs="Times New Roman"/>
          <w:bCs/>
          <w:iCs/>
          <w:lang w:eastAsia="ru-RU"/>
        </w:rPr>
      </w:pPr>
    </w:p>
    <w:p w14:paraId="36DBDE7C" w14:textId="2BF31E41" w:rsidR="00460FEE" w:rsidRDefault="00460FEE" w:rsidP="0074452B">
      <w:pPr>
        <w:spacing w:after="0" w:line="240" w:lineRule="auto"/>
        <w:ind w:firstLine="720"/>
        <w:jc w:val="center"/>
        <w:rPr>
          <w:rFonts w:ascii="Times New Roman" w:eastAsia="Times New Roman" w:hAnsi="Times New Roman" w:cs="Times New Roman"/>
          <w:bCs/>
          <w:iCs/>
          <w:lang w:eastAsia="ru-RU"/>
        </w:rPr>
      </w:pPr>
    </w:p>
    <w:p w14:paraId="28DC69F9" w14:textId="2ADA3E70" w:rsidR="00460FEE" w:rsidRDefault="00460FEE" w:rsidP="0074452B">
      <w:pPr>
        <w:spacing w:after="0" w:line="240" w:lineRule="auto"/>
        <w:ind w:firstLine="720"/>
        <w:jc w:val="center"/>
        <w:rPr>
          <w:rFonts w:ascii="Times New Roman" w:eastAsia="Times New Roman" w:hAnsi="Times New Roman" w:cs="Times New Roman"/>
          <w:bCs/>
          <w:iCs/>
          <w:lang w:eastAsia="ru-RU"/>
        </w:rPr>
      </w:pPr>
    </w:p>
    <w:p w14:paraId="119A2562" w14:textId="6198DA25" w:rsidR="00460FEE" w:rsidRDefault="00460FEE" w:rsidP="0074452B">
      <w:pPr>
        <w:spacing w:after="0" w:line="240" w:lineRule="auto"/>
        <w:ind w:firstLine="720"/>
        <w:jc w:val="center"/>
        <w:rPr>
          <w:rFonts w:ascii="Times New Roman" w:eastAsia="Times New Roman" w:hAnsi="Times New Roman" w:cs="Times New Roman"/>
          <w:bCs/>
          <w:iCs/>
          <w:lang w:eastAsia="ru-RU"/>
        </w:rPr>
      </w:pPr>
    </w:p>
    <w:p w14:paraId="3FF5AA76" w14:textId="4E9955B8" w:rsidR="00460FEE" w:rsidRDefault="00460FEE" w:rsidP="0074452B">
      <w:pPr>
        <w:spacing w:after="0" w:line="240" w:lineRule="auto"/>
        <w:ind w:firstLine="720"/>
        <w:jc w:val="center"/>
        <w:rPr>
          <w:rFonts w:ascii="Times New Roman" w:eastAsia="Times New Roman" w:hAnsi="Times New Roman" w:cs="Times New Roman"/>
          <w:bCs/>
          <w:iCs/>
          <w:lang w:eastAsia="ru-RU"/>
        </w:rPr>
      </w:pPr>
    </w:p>
    <w:p w14:paraId="6B7A606A" w14:textId="77777777" w:rsidR="00460FEE" w:rsidRPr="001B3A6E" w:rsidRDefault="00460FEE" w:rsidP="0074452B">
      <w:pPr>
        <w:spacing w:after="0" w:line="240" w:lineRule="auto"/>
        <w:ind w:firstLine="720"/>
        <w:jc w:val="center"/>
        <w:rPr>
          <w:rFonts w:ascii="Times New Roman" w:eastAsia="Times New Roman" w:hAnsi="Times New Roman" w:cs="Times New Roman"/>
          <w:lang w:eastAsia="ru-RU"/>
        </w:rPr>
      </w:pPr>
    </w:p>
    <w:p w14:paraId="7E0BF1F7" w14:textId="77777777"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2B4E7AAE" w14:textId="77E8A0FF" w:rsidR="0074452B" w:rsidRPr="006B3805" w:rsidRDefault="00460FEE" w:rsidP="0074452B">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то время п</w:t>
      </w:r>
      <w:r w:rsidR="0074452B" w:rsidRPr="006B3805">
        <w:rPr>
          <w:rFonts w:ascii="Times New Roman" w:eastAsia="Times New Roman" w:hAnsi="Times New Roman" w:cs="Times New Roman"/>
          <w:sz w:val="28"/>
          <w:szCs w:val="28"/>
          <w:lang w:eastAsia="ru-RU"/>
        </w:rPr>
        <w:t>еред  библиотекарями  была  поставлена  задача</w:t>
      </w:r>
      <w:r>
        <w:rPr>
          <w:rFonts w:ascii="Times New Roman" w:eastAsia="Times New Roman" w:hAnsi="Times New Roman" w:cs="Times New Roman"/>
          <w:sz w:val="28"/>
          <w:szCs w:val="28"/>
          <w:lang w:eastAsia="ru-RU"/>
        </w:rPr>
        <w:t xml:space="preserve"> - </w:t>
      </w:r>
      <w:r w:rsidR="0074452B" w:rsidRPr="006B3805">
        <w:rPr>
          <w:rFonts w:ascii="Times New Roman" w:eastAsia="Times New Roman" w:hAnsi="Times New Roman" w:cs="Times New Roman"/>
          <w:sz w:val="28"/>
          <w:szCs w:val="28"/>
          <w:lang w:eastAsia="ru-RU"/>
        </w:rPr>
        <w:t xml:space="preserve">  доведени</w:t>
      </w:r>
      <w:r>
        <w:rPr>
          <w:rFonts w:ascii="Times New Roman" w:eastAsia="Times New Roman" w:hAnsi="Times New Roman" w:cs="Times New Roman"/>
          <w:sz w:val="28"/>
          <w:szCs w:val="28"/>
          <w:lang w:eastAsia="ru-RU"/>
        </w:rPr>
        <w:t>е</w:t>
      </w:r>
      <w:r w:rsidR="0074452B" w:rsidRPr="006B3805">
        <w:rPr>
          <w:rFonts w:ascii="Times New Roman" w:eastAsia="Times New Roman" w:hAnsi="Times New Roman" w:cs="Times New Roman"/>
          <w:sz w:val="28"/>
          <w:szCs w:val="28"/>
          <w:lang w:eastAsia="ru-RU"/>
        </w:rPr>
        <w:t xml:space="preserve">  книги  до  каждого грамотного  жителя. Проводились  подворные  обходы, составлялись  картотеки.   Фонд  библиотеки  на  01.01. 1954 года  уже  составляет    17464 экземпляров. Начинает  создаваться   систематический  каталог. </w:t>
      </w:r>
    </w:p>
    <w:p w14:paraId="7CC5390D" w14:textId="506AEC56"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С  3  февраля  1960  года  на  должность  заведующей  районной  библиотекой  назначена  Авдеева  Анна  Александровна, которая проработала   в  должности  директора   20  лет. Под  ее  руководством  развивалась  и  совершенствовалась  библиотечная  система, рос  книжный  фонд</w:t>
      </w:r>
      <w:r w:rsidR="00460FEE">
        <w:rPr>
          <w:rFonts w:ascii="Times New Roman" w:eastAsia="Times New Roman" w:hAnsi="Times New Roman" w:cs="Times New Roman"/>
          <w:sz w:val="28"/>
          <w:szCs w:val="28"/>
          <w:lang w:eastAsia="ru-RU"/>
        </w:rPr>
        <w:t>, прошла централизация библиотек района.</w:t>
      </w:r>
      <w:r w:rsidRPr="006B3805">
        <w:rPr>
          <w:rFonts w:ascii="Times New Roman" w:eastAsia="Times New Roman" w:hAnsi="Times New Roman" w:cs="Times New Roman"/>
          <w:sz w:val="28"/>
          <w:szCs w:val="28"/>
          <w:lang w:eastAsia="ru-RU"/>
        </w:rPr>
        <w:t xml:space="preserve"> Многих  работников  библиотек  </w:t>
      </w:r>
      <w:r w:rsidR="00460FEE" w:rsidRPr="006B3805">
        <w:rPr>
          <w:rFonts w:ascii="Times New Roman" w:eastAsia="Times New Roman" w:hAnsi="Times New Roman" w:cs="Times New Roman"/>
          <w:sz w:val="28"/>
          <w:szCs w:val="28"/>
          <w:lang w:eastAsia="ru-RU"/>
        </w:rPr>
        <w:t xml:space="preserve">Анна  Александровна  </w:t>
      </w:r>
      <w:r w:rsidRPr="006B3805">
        <w:rPr>
          <w:rFonts w:ascii="Times New Roman" w:eastAsia="Times New Roman" w:hAnsi="Times New Roman" w:cs="Times New Roman"/>
          <w:sz w:val="28"/>
          <w:szCs w:val="28"/>
          <w:lang w:eastAsia="ru-RU"/>
        </w:rPr>
        <w:t xml:space="preserve">обучала  умению  работать  с  читателями, популяризации  книги, широкому  приобщению  населения  к  чтению, бережному  отношению  к  книге. Выйдя  на  пенсию, Анна  Александровна  не  ушла  из  библиотеки  и  продолжила  работать  в  качестве  методиста  до  17  июня  1996 года. </w:t>
      </w:r>
    </w:p>
    <w:p w14:paraId="352AB1BE" w14:textId="3904AC8A"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С  1960   по  1963  год  библиотекарем  в  районной  библиотеке  работала  Кочергина (Бычкова ) Антонина Федоровна .</w:t>
      </w:r>
    </w:p>
    <w:p w14:paraId="41F18FFA" w14:textId="5AE2146C"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В  1963 году   на  должность  зав</w:t>
      </w:r>
      <w:r w:rsidR="00460FEE">
        <w:rPr>
          <w:rFonts w:ascii="Times New Roman" w:eastAsia="Times New Roman" w:hAnsi="Times New Roman" w:cs="Times New Roman"/>
          <w:sz w:val="28"/>
          <w:szCs w:val="28"/>
          <w:lang w:eastAsia="ru-RU"/>
        </w:rPr>
        <w:t xml:space="preserve">едующей </w:t>
      </w:r>
      <w:r w:rsidRPr="006B3805">
        <w:rPr>
          <w:rFonts w:ascii="Times New Roman" w:eastAsia="Times New Roman" w:hAnsi="Times New Roman" w:cs="Times New Roman"/>
          <w:sz w:val="28"/>
          <w:szCs w:val="28"/>
          <w:lang w:eastAsia="ru-RU"/>
        </w:rPr>
        <w:t xml:space="preserve">передвижным  фондом  пришла    Кабачева  (Доровских) Раиса  Федоровна. Работе  в  Куйбышевской  районной  библиотеке  Раиса  Федоровна    посвятила  42 года.  </w:t>
      </w:r>
    </w:p>
    <w:p w14:paraId="6B2D4E5F" w14:textId="21CC9FA5"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Закончив  в  1973  году  Калужское  культпросветучилище</w:t>
      </w:r>
      <w:r w:rsidR="002C0F64">
        <w:rPr>
          <w:rFonts w:ascii="Times New Roman" w:eastAsia="Times New Roman" w:hAnsi="Times New Roman" w:cs="Times New Roman"/>
          <w:sz w:val="28"/>
          <w:szCs w:val="28"/>
          <w:lang w:eastAsia="ru-RU"/>
        </w:rPr>
        <w:t>,</w:t>
      </w:r>
      <w:r w:rsidRPr="006B3805">
        <w:rPr>
          <w:rFonts w:ascii="Times New Roman" w:eastAsia="Times New Roman" w:hAnsi="Times New Roman" w:cs="Times New Roman"/>
          <w:sz w:val="28"/>
          <w:szCs w:val="28"/>
          <w:lang w:eastAsia="ru-RU"/>
        </w:rPr>
        <w:t xml:space="preserve">   в  районную    библиотеку  пришла  работать  Юдина  (Василенко) Евдокия  Павловна. В августе  1981 года Евдокия Павловна была переведена с  должности  библиографа  на  должность  старшего  редактора  отдела  комплектования  и  обработки  литературы. В 2005  году  Евдокия  Павловна  ушла  на  заслуженный  отдых.</w:t>
      </w:r>
    </w:p>
    <w:p w14:paraId="44248993" w14:textId="77777777"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20  лет   посвятила    библиотечной  работе  Денисенкова  Нина  Егоровна.</w:t>
      </w:r>
    </w:p>
    <w:p w14:paraId="48BE9801" w14:textId="77777777"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 xml:space="preserve">9 лет  проработала  в  районной  библиотеке  Прокопенкова  Валентина  Александровна. </w:t>
      </w:r>
    </w:p>
    <w:p w14:paraId="1A404255" w14:textId="2D8CAC16" w:rsidR="0074452B" w:rsidRPr="006B3805" w:rsidRDefault="0074452B" w:rsidP="002C0F64">
      <w:pPr>
        <w:spacing w:after="0" w:line="240" w:lineRule="auto"/>
        <w:ind w:firstLine="720"/>
        <w:jc w:val="both"/>
        <w:rPr>
          <w:rFonts w:ascii="Times New Roman" w:eastAsia="Times New Roman" w:hAnsi="Times New Roman" w:cs="Times New Roman"/>
          <w:sz w:val="28"/>
          <w:szCs w:val="20"/>
          <w:lang w:eastAsia="ru-RU"/>
        </w:rPr>
      </w:pPr>
      <w:r w:rsidRPr="006B3805">
        <w:rPr>
          <w:rFonts w:ascii="Times New Roman" w:eastAsia="Times New Roman" w:hAnsi="Times New Roman" w:cs="Times New Roman"/>
          <w:sz w:val="28"/>
          <w:szCs w:val="20"/>
          <w:lang w:eastAsia="ru-RU"/>
        </w:rPr>
        <w:t>В  1978  году  началась  подготовка  фонда  и  каталогов  к  централизации.</w:t>
      </w:r>
      <w:r w:rsidR="00B100BF" w:rsidRPr="00B100BF">
        <w:rPr>
          <w:rFonts w:ascii="Times New Roman" w:eastAsia="Times New Roman" w:hAnsi="Times New Roman" w:cs="Times New Roman"/>
          <w:sz w:val="28"/>
          <w:szCs w:val="20"/>
          <w:lang w:eastAsia="ru-RU"/>
        </w:rPr>
        <w:t xml:space="preserve"> </w:t>
      </w:r>
      <w:r w:rsidR="00B100BF" w:rsidRPr="006B3805">
        <w:rPr>
          <w:rFonts w:ascii="Times New Roman" w:eastAsia="Times New Roman" w:hAnsi="Times New Roman" w:cs="Times New Roman"/>
          <w:sz w:val="28"/>
          <w:szCs w:val="20"/>
          <w:lang w:eastAsia="ru-RU"/>
        </w:rPr>
        <w:t>Необходимо  было  создать сводный  алфавитный каталог.</w:t>
      </w:r>
    </w:p>
    <w:p w14:paraId="2E3D6449" w14:textId="0AE8F0DD" w:rsidR="0074452B" w:rsidRPr="006B3805" w:rsidRDefault="002C0F64" w:rsidP="0074452B">
      <w:pPr>
        <w:spacing w:after="0" w:line="240" w:lineRule="auto"/>
        <w:ind w:firstLine="720"/>
        <w:rPr>
          <w:rFonts w:ascii="Times New Roman" w:eastAsia="Times New Roman" w:hAnsi="Times New Roman" w:cs="Times New Roman"/>
          <w:i/>
          <w:iCs/>
          <w:sz w:val="28"/>
          <w:szCs w:val="20"/>
          <w:lang w:eastAsia="ru-RU"/>
        </w:rPr>
      </w:pPr>
      <w:r>
        <w:rPr>
          <w:rFonts w:ascii="Times New Roman" w:eastAsia="Times New Roman" w:hAnsi="Times New Roman" w:cs="Times New Roman"/>
          <w:i/>
          <w:iCs/>
          <w:sz w:val="28"/>
          <w:szCs w:val="20"/>
          <w:lang w:eastAsia="ru-RU"/>
        </w:rPr>
        <w:lastRenderedPageBreak/>
        <w:t>«</w:t>
      </w:r>
      <w:r w:rsidR="0074452B" w:rsidRPr="006B3805">
        <w:rPr>
          <w:rFonts w:ascii="Times New Roman" w:eastAsia="Times New Roman" w:hAnsi="Times New Roman" w:cs="Times New Roman"/>
          <w:i/>
          <w:iCs/>
          <w:sz w:val="28"/>
          <w:szCs w:val="20"/>
          <w:lang w:eastAsia="ru-RU"/>
        </w:rPr>
        <w:t>Приказ  №37  от  2  октября  1978 года.</w:t>
      </w:r>
    </w:p>
    <w:p w14:paraId="043D2136" w14:textId="035BFDAF" w:rsidR="0074452B" w:rsidRPr="006B3805" w:rsidRDefault="0074452B" w:rsidP="0074452B">
      <w:pPr>
        <w:spacing w:after="0" w:line="240" w:lineRule="auto"/>
        <w:ind w:firstLine="720"/>
        <w:rPr>
          <w:rFonts w:ascii="Times New Roman" w:eastAsia="Times New Roman" w:hAnsi="Times New Roman" w:cs="Times New Roman"/>
          <w:i/>
          <w:iCs/>
          <w:sz w:val="28"/>
          <w:szCs w:val="20"/>
          <w:lang w:eastAsia="ru-RU"/>
        </w:rPr>
      </w:pPr>
      <w:r w:rsidRPr="006B3805">
        <w:rPr>
          <w:rFonts w:ascii="Times New Roman" w:eastAsia="Times New Roman" w:hAnsi="Times New Roman" w:cs="Times New Roman"/>
          <w:i/>
          <w:iCs/>
          <w:sz w:val="28"/>
          <w:szCs w:val="20"/>
          <w:lang w:eastAsia="ru-RU"/>
        </w:rPr>
        <w:t>В со</w:t>
      </w:r>
      <w:r w:rsidR="002C0F64">
        <w:rPr>
          <w:rFonts w:ascii="Times New Roman" w:eastAsia="Times New Roman" w:hAnsi="Times New Roman" w:cs="Times New Roman"/>
          <w:i/>
          <w:iCs/>
          <w:sz w:val="28"/>
          <w:szCs w:val="20"/>
          <w:lang w:eastAsia="ru-RU"/>
        </w:rPr>
        <w:t>о</w:t>
      </w:r>
      <w:r w:rsidRPr="006B3805">
        <w:rPr>
          <w:rFonts w:ascii="Times New Roman" w:eastAsia="Times New Roman" w:hAnsi="Times New Roman" w:cs="Times New Roman"/>
          <w:i/>
          <w:iCs/>
          <w:sz w:val="28"/>
          <w:szCs w:val="20"/>
          <w:lang w:eastAsia="ru-RU"/>
        </w:rPr>
        <w:t>тветствии с решением исполнительного комитета Куйбышевского районного Совета народных депутатов от 3 мая 1978 года №134 «О централизации сети государственных массовых библиотек Куйбышевского района» и штатным расписанием Министерства культуры РСФСР от 27 июня 1978 года  ввести с 1 октября 1978 года  Куйбышевскую централизованную библиотечную систему (ЦБС)».</w:t>
      </w:r>
    </w:p>
    <w:p w14:paraId="382FBC2E" w14:textId="77777777"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195924F9" w14:textId="7850329C" w:rsidR="0074452B" w:rsidRPr="006B3805" w:rsidRDefault="0074452B" w:rsidP="00BF6A1A">
      <w:pPr>
        <w:spacing w:after="0" w:line="240" w:lineRule="auto"/>
        <w:ind w:firstLine="720"/>
        <w:jc w:val="both"/>
        <w:rPr>
          <w:rFonts w:ascii="Times New Roman" w:eastAsia="Times New Roman" w:hAnsi="Times New Roman" w:cs="Times New Roman"/>
          <w:i/>
          <w:iCs/>
          <w:sz w:val="28"/>
          <w:szCs w:val="20"/>
          <w:lang w:eastAsia="ru-RU"/>
        </w:rPr>
      </w:pPr>
      <w:r w:rsidRPr="006B3805">
        <w:rPr>
          <w:rFonts w:ascii="Times New Roman" w:eastAsia="Times New Roman" w:hAnsi="Times New Roman" w:cs="Times New Roman"/>
          <w:sz w:val="28"/>
          <w:szCs w:val="20"/>
          <w:lang w:eastAsia="ru-RU"/>
        </w:rPr>
        <w:t>В 1978</w:t>
      </w:r>
      <w:r w:rsidR="00BF6A1A">
        <w:rPr>
          <w:rFonts w:ascii="Times New Roman" w:eastAsia="Times New Roman" w:hAnsi="Times New Roman" w:cs="Times New Roman"/>
          <w:sz w:val="28"/>
          <w:szCs w:val="20"/>
          <w:lang w:eastAsia="ru-RU"/>
        </w:rPr>
        <w:t xml:space="preserve"> </w:t>
      </w:r>
      <w:r w:rsidRPr="006B3805">
        <w:rPr>
          <w:rFonts w:ascii="Times New Roman" w:eastAsia="Times New Roman" w:hAnsi="Times New Roman" w:cs="Times New Roman"/>
          <w:sz w:val="28"/>
          <w:szCs w:val="20"/>
          <w:lang w:eastAsia="ru-RU"/>
        </w:rPr>
        <w:t>г</w:t>
      </w:r>
      <w:r w:rsidR="00BF6A1A">
        <w:rPr>
          <w:rFonts w:ascii="Times New Roman" w:eastAsia="Times New Roman" w:hAnsi="Times New Roman" w:cs="Times New Roman"/>
          <w:sz w:val="28"/>
          <w:szCs w:val="20"/>
          <w:lang w:eastAsia="ru-RU"/>
        </w:rPr>
        <w:t xml:space="preserve">оду </w:t>
      </w:r>
      <w:r w:rsidRPr="006B3805">
        <w:rPr>
          <w:rFonts w:ascii="Times New Roman" w:eastAsia="Times New Roman" w:hAnsi="Times New Roman" w:cs="Times New Roman"/>
          <w:sz w:val="28"/>
          <w:szCs w:val="20"/>
          <w:lang w:eastAsia="ru-RU"/>
        </w:rPr>
        <w:t xml:space="preserve"> районная библиотека, детская библиотека и 18 сельских библиотек были объединены в Куйбышевскую централизованную библиотечную систему. Тогда же были организованы отделы комплектования и обработки литературы и методико-библиографический. В 1980-х годах литературы поступало много, и, чтобы справиться с таким потоком привлекались библиотекари из других отделов и даже сельские библиотекари. Левичева Валентина  Матвеевна была переведена из детской библиотеки на  должность заведующей отделом  комплектования, обработки  литературы  и  организации  каталогов.</w:t>
      </w:r>
    </w:p>
    <w:p w14:paraId="0BEC23ED" w14:textId="6AD30BE9" w:rsidR="0074452B" w:rsidRPr="00BF6A1A" w:rsidRDefault="00BF6A1A" w:rsidP="00BF6A1A">
      <w:pPr>
        <w:spacing w:after="0" w:line="240" w:lineRule="auto"/>
        <w:ind w:firstLine="720"/>
        <w:jc w:val="both"/>
        <w:rPr>
          <w:rFonts w:ascii="Times New Roman" w:eastAsia="Times New Roman" w:hAnsi="Times New Roman" w:cs="Times New Roman"/>
          <w:sz w:val="28"/>
          <w:szCs w:val="20"/>
          <w:lang w:eastAsia="ru-RU"/>
        </w:rPr>
      </w:pPr>
      <w:r w:rsidRPr="00BF6A1A">
        <w:rPr>
          <w:rFonts w:ascii="Times New Roman" w:eastAsia="Times New Roman" w:hAnsi="Times New Roman" w:cs="Times New Roman"/>
          <w:sz w:val="28"/>
          <w:szCs w:val="20"/>
          <w:lang w:eastAsia="ru-RU"/>
        </w:rPr>
        <w:t>В 1980 году  согласно п</w:t>
      </w:r>
      <w:r w:rsidR="0074452B" w:rsidRPr="00BF6A1A">
        <w:rPr>
          <w:rFonts w:ascii="Times New Roman" w:eastAsia="Times New Roman" w:hAnsi="Times New Roman" w:cs="Times New Roman"/>
          <w:sz w:val="28"/>
          <w:szCs w:val="20"/>
          <w:lang w:eastAsia="ru-RU"/>
        </w:rPr>
        <w:t>риказ</w:t>
      </w:r>
      <w:r w:rsidRPr="00BF6A1A">
        <w:rPr>
          <w:rFonts w:ascii="Times New Roman" w:eastAsia="Times New Roman" w:hAnsi="Times New Roman" w:cs="Times New Roman"/>
          <w:sz w:val="28"/>
          <w:szCs w:val="20"/>
          <w:lang w:eastAsia="ru-RU"/>
        </w:rPr>
        <w:t xml:space="preserve">а отдела культуры </w:t>
      </w:r>
      <w:r w:rsidR="0074452B" w:rsidRPr="00BF6A1A">
        <w:rPr>
          <w:rFonts w:ascii="Times New Roman" w:eastAsia="Times New Roman" w:hAnsi="Times New Roman" w:cs="Times New Roman"/>
          <w:sz w:val="28"/>
          <w:szCs w:val="20"/>
          <w:lang w:eastAsia="ru-RU"/>
        </w:rPr>
        <w:t xml:space="preserve"> № 43 от 14 декабря </w:t>
      </w:r>
      <w:r w:rsidRPr="00BF6A1A">
        <w:rPr>
          <w:rFonts w:ascii="Times New Roman" w:eastAsia="Times New Roman" w:hAnsi="Times New Roman" w:cs="Times New Roman"/>
          <w:sz w:val="28"/>
          <w:szCs w:val="20"/>
          <w:lang w:eastAsia="ru-RU"/>
        </w:rPr>
        <w:t>Авдееву А.А. освободили от должности директора и перевели на должность заведующей методическим отделом. Директором ЦБС стала Левичева Валентина  Матвеевна</w:t>
      </w:r>
      <w:r w:rsidR="005B0C24">
        <w:rPr>
          <w:rFonts w:ascii="Times New Roman" w:eastAsia="Times New Roman" w:hAnsi="Times New Roman" w:cs="Times New Roman"/>
          <w:sz w:val="28"/>
          <w:szCs w:val="20"/>
          <w:lang w:eastAsia="ru-RU"/>
        </w:rPr>
        <w:t>.</w:t>
      </w:r>
    </w:p>
    <w:p w14:paraId="6A26BC0F" w14:textId="74717C33" w:rsidR="0074452B" w:rsidRPr="006B3805" w:rsidRDefault="0074452B" w:rsidP="0074452B">
      <w:pPr>
        <w:spacing w:after="0" w:line="240" w:lineRule="auto"/>
        <w:jc w:val="both"/>
        <w:rPr>
          <w:rFonts w:ascii="Times New Roman" w:eastAsia="Times New Roman" w:hAnsi="Times New Roman" w:cs="Times New Roman"/>
          <w:iCs/>
          <w:sz w:val="28"/>
          <w:szCs w:val="20"/>
          <w:lang w:eastAsia="ru-RU"/>
        </w:rPr>
      </w:pPr>
      <w:r w:rsidRPr="006B3805">
        <w:rPr>
          <w:rFonts w:ascii="Times New Roman" w:eastAsia="Times New Roman" w:hAnsi="Times New Roman" w:cs="Times New Roman"/>
          <w:iCs/>
          <w:sz w:val="28"/>
          <w:szCs w:val="20"/>
          <w:lang w:eastAsia="ru-RU"/>
        </w:rPr>
        <w:tab/>
      </w:r>
      <w:r w:rsidR="005B0C24">
        <w:rPr>
          <w:rFonts w:ascii="Times New Roman" w:eastAsia="Times New Roman" w:hAnsi="Times New Roman" w:cs="Times New Roman"/>
          <w:iCs/>
          <w:sz w:val="28"/>
          <w:szCs w:val="20"/>
          <w:lang w:eastAsia="ru-RU"/>
        </w:rPr>
        <w:t xml:space="preserve">С новым директором работа </w:t>
      </w:r>
      <w:r w:rsidRPr="006B3805">
        <w:rPr>
          <w:rFonts w:ascii="Times New Roman" w:eastAsia="Times New Roman" w:hAnsi="Times New Roman" w:cs="Times New Roman"/>
          <w:iCs/>
          <w:sz w:val="28"/>
          <w:szCs w:val="20"/>
          <w:lang w:eastAsia="ru-RU"/>
        </w:rPr>
        <w:t xml:space="preserve">закипела с новой силой. </w:t>
      </w:r>
      <w:r w:rsidR="00BF6A1A">
        <w:rPr>
          <w:rFonts w:ascii="Times New Roman" w:eastAsia="Times New Roman" w:hAnsi="Times New Roman" w:cs="Times New Roman"/>
          <w:iCs/>
          <w:sz w:val="28"/>
          <w:szCs w:val="20"/>
          <w:lang w:eastAsia="ru-RU"/>
        </w:rPr>
        <w:t xml:space="preserve">Библиотека получила </w:t>
      </w:r>
      <w:r w:rsidRPr="006B3805">
        <w:rPr>
          <w:rFonts w:ascii="Times New Roman" w:eastAsia="Times New Roman" w:hAnsi="Times New Roman" w:cs="Times New Roman"/>
          <w:iCs/>
          <w:sz w:val="28"/>
          <w:szCs w:val="20"/>
          <w:lang w:eastAsia="ru-RU"/>
        </w:rPr>
        <w:t xml:space="preserve">библиобус. Сотрудники регулярно выезжали в сельские библиотеки для оказания методической </w:t>
      </w:r>
      <w:r w:rsidR="00BF6A1A">
        <w:rPr>
          <w:rFonts w:ascii="Times New Roman" w:eastAsia="Times New Roman" w:hAnsi="Times New Roman" w:cs="Times New Roman"/>
          <w:iCs/>
          <w:sz w:val="28"/>
          <w:szCs w:val="20"/>
          <w:lang w:eastAsia="ru-RU"/>
        </w:rPr>
        <w:t xml:space="preserve">и практической </w:t>
      </w:r>
      <w:r w:rsidRPr="006B3805">
        <w:rPr>
          <w:rFonts w:ascii="Times New Roman" w:eastAsia="Times New Roman" w:hAnsi="Times New Roman" w:cs="Times New Roman"/>
          <w:iCs/>
          <w:sz w:val="28"/>
          <w:szCs w:val="20"/>
          <w:lang w:eastAsia="ru-RU"/>
        </w:rPr>
        <w:t xml:space="preserve">помощи. Все  фонды переоформляли в соответствии с таблицами ББК. Раз в месяц проводились двухдневные семинары, </w:t>
      </w:r>
      <w:r w:rsidR="00252C91">
        <w:rPr>
          <w:rFonts w:ascii="Times New Roman" w:eastAsia="Times New Roman" w:hAnsi="Times New Roman" w:cs="Times New Roman"/>
          <w:iCs/>
          <w:sz w:val="28"/>
          <w:szCs w:val="20"/>
          <w:lang w:eastAsia="ru-RU"/>
        </w:rPr>
        <w:t xml:space="preserve">проходили </w:t>
      </w:r>
      <w:r w:rsidRPr="006B3805">
        <w:rPr>
          <w:rFonts w:ascii="Times New Roman" w:eastAsia="Times New Roman" w:hAnsi="Times New Roman" w:cs="Times New Roman"/>
          <w:iCs/>
          <w:sz w:val="28"/>
          <w:szCs w:val="20"/>
          <w:lang w:eastAsia="ru-RU"/>
        </w:rPr>
        <w:t>показательные массовые мероприятия.</w:t>
      </w:r>
    </w:p>
    <w:p w14:paraId="6B097865" w14:textId="3BCFE638"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 xml:space="preserve">В  должности  директора  Валентина  Матвеевна  проработала  </w:t>
      </w:r>
      <w:r w:rsidR="00BF6A1A">
        <w:rPr>
          <w:rFonts w:ascii="Times New Roman" w:eastAsia="Times New Roman" w:hAnsi="Times New Roman" w:cs="Times New Roman"/>
          <w:sz w:val="28"/>
          <w:szCs w:val="28"/>
          <w:lang w:eastAsia="ru-RU"/>
        </w:rPr>
        <w:t>до</w:t>
      </w:r>
      <w:r w:rsidRPr="006B3805">
        <w:rPr>
          <w:rFonts w:ascii="Times New Roman" w:eastAsia="Times New Roman" w:hAnsi="Times New Roman" w:cs="Times New Roman"/>
          <w:sz w:val="28"/>
          <w:szCs w:val="28"/>
          <w:lang w:eastAsia="ru-RU"/>
        </w:rPr>
        <w:t xml:space="preserve">  ма</w:t>
      </w:r>
      <w:r w:rsidR="00BF6A1A">
        <w:rPr>
          <w:rFonts w:ascii="Times New Roman" w:eastAsia="Times New Roman" w:hAnsi="Times New Roman" w:cs="Times New Roman"/>
          <w:sz w:val="28"/>
          <w:szCs w:val="28"/>
          <w:lang w:eastAsia="ru-RU"/>
        </w:rPr>
        <w:t>я</w:t>
      </w:r>
      <w:r w:rsidRPr="006B3805">
        <w:rPr>
          <w:rFonts w:ascii="Times New Roman" w:eastAsia="Times New Roman" w:hAnsi="Times New Roman" w:cs="Times New Roman"/>
          <w:sz w:val="28"/>
          <w:szCs w:val="28"/>
          <w:lang w:eastAsia="ru-RU"/>
        </w:rPr>
        <w:t xml:space="preserve">  2001  года. Затем  продолжила  свою  трудовую  деятельность  в  должности  методиста. С 2005 года  она находится на  заслуженном  отдыхе.</w:t>
      </w:r>
    </w:p>
    <w:p w14:paraId="2C56302C" w14:textId="63148481"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74927214" w14:textId="252C4373" w:rsidR="0074452B" w:rsidRDefault="00252C91" w:rsidP="0074452B">
      <w:pPr>
        <w:spacing w:after="0" w:line="240" w:lineRule="auto"/>
        <w:ind w:firstLine="720"/>
        <w:jc w:val="both"/>
        <w:rPr>
          <w:rFonts w:ascii="Times New Roman" w:eastAsia="Times New Roman" w:hAnsi="Times New Roman" w:cs="Times New Roman"/>
          <w:b/>
          <w:lang w:eastAsia="ru-RU"/>
        </w:rPr>
      </w:pPr>
      <w:r>
        <w:rPr>
          <w:rFonts w:ascii="Times New Roman" w:eastAsia="Times New Roman" w:hAnsi="Times New Roman" w:cs="Times New Roman"/>
          <w:noProof/>
          <w:sz w:val="28"/>
          <w:szCs w:val="28"/>
          <w:lang w:eastAsia="ru-RU"/>
        </w:rPr>
        <w:drawing>
          <wp:anchor distT="0" distB="0" distL="114300" distR="114300" simplePos="0" relativeHeight="251651584" behindDoc="1" locked="0" layoutInCell="1" allowOverlap="1" wp14:anchorId="7FDBB05D" wp14:editId="0270C207">
            <wp:simplePos x="0" y="0"/>
            <wp:positionH relativeFrom="column">
              <wp:posOffset>-15240</wp:posOffset>
            </wp:positionH>
            <wp:positionV relativeFrom="paragraph">
              <wp:posOffset>170180</wp:posOffset>
            </wp:positionV>
            <wp:extent cx="3665855" cy="2445385"/>
            <wp:effectExtent l="0" t="0" r="0" b="0"/>
            <wp:wrapTight wrapText="bothSides">
              <wp:wrapPolygon edited="0">
                <wp:start x="449" y="0"/>
                <wp:lineTo x="0" y="337"/>
                <wp:lineTo x="0" y="21202"/>
                <wp:lineTo x="449" y="21370"/>
                <wp:lineTo x="20990" y="21370"/>
                <wp:lineTo x="21439" y="21202"/>
                <wp:lineTo x="21439" y="337"/>
                <wp:lineTo x="20990" y="0"/>
                <wp:lineTo x="449"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65855" cy="2445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2F65B9" w14:textId="37DE0B41" w:rsidR="0074452B" w:rsidRPr="00F51406" w:rsidRDefault="0074452B" w:rsidP="0074452B">
      <w:pPr>
        <w:spacing w:after="0" w:line="240" w:lineRule="auto"/>
        <w:ind w:firstLine="720"/>
        <w:jc w:val="both"/>
        <w:rPr>
          <w:rFonts w:ascii="Times New Roman" w:eastAsia="Times New Roman" w:hAnsi="Times New Roman" w:cs="Times New Roman"/>
          <w:b/>
          <w:lang w:eastAsia="ru-RU"/>
        </w:rPr>
      </w:pPr>
      <w:r w:rsidRPr="00F51406">
        <w:rPr>
          <w:rFonts w:ascii="Times New Roman" w:eastAsia="Times New Roman" w:hAnsi="Times New Roman" w:cs="Times New Roman"/>
          <w:b/>
          <w:lang w:eastAsia="ru-RU"/>
        </w:rPr>
        <w:t>1982 год.</w:t>
      </w:r>
      <w:r w:rsidR="005B0C24">
        <w:rPr>
          <w:rFonts w:ascii="Times New Roman" w:eastAsia="Times New Roman" w:hAnsi="Times New Roman" w:cs="Times New Roman"/>
          <w:b/>
          <w:lang w:eastAsia="ru-RU"/>
        </w:rPr>
        <w:t xml:space="preserve"> Сотрудники ЦБС.</w:t>
      </w:r>
    </w:p>
    <w:p w14:paraId="025E38D0" w14:textId="62034563" w:rsidR="0074452B" w:rsidRPr="00F51406" w:rsidRDefault="00091C46" w:rsidP="0074452B">
      <w:pPr>
        <w:spacing w:after="0" w:line="240" w:lineRule="auto"/>
        <w:ind w:firstLine="720"/>
        <w:jc w:val="both"/>
        <w:rPr>
          <w:rFonts w:ascii="Times New Roman" w:eastAsia="Times New Roman" w:hAnsi="Times New Roman" w:cs="Times New Roman"/>
          <w:b/>
          <w:lang w:eastAsia="ru-RU"/>
        </w:rPr>
      </w:pPr>
      <w:r>
        <w:rPr>
          <w:rFonts w:ascii="Times New Roman" w:eastAsia="Times New Roman" w:hAnsi="Times New Roman" w:cs="Times New Roman"/>
          <w:b/>
          <w:lang w:eastAsia="ru-RU"/>
        </w:rPr>
        <w:t>С</w:t>
      </w:r>
      <w:r w:rsidR="0074452B" w:rsidRPr="00F51406">
        <w:rPr>
          <w:rFonts w:ascii="Times New Roman" w:eastAsia="Times New Roman" w:hAnsi="Times New Roman" w:cs="Times New Roman"/>
          <w:b/>
          <w:lang w:eastAsia="ru-RU"/>
        </w:rPr>
        <w:t>тоят слева направо</w:t>
      </w:r>
    </w:p>
    <w:p w14:paraId="73B6256D" w14:textId="67A24625"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Сначева   Антонина  Алексеевна  - Бутчинская  сельская  библиотека</w:t>
      </w:r>
    </w:p>
    <w:p w14:paraId="2DC6CAB3"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Новикова Татьяна Петровна – Закрутовская сельская  билиотека</w:t>
      </w:r>
    </w:p>
    <w:p w14:paraId="3E5B086C"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Левичева Валентина Матвеевна – директор ЦБС</w:t>
      </w:r>
    </w:p>
    <w:p w14:paraId="455EF771"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Смирнова  Нина Григорьевна – зав.детской  библиотекой</w:t>
      </w:r>
    </w:p>
    <w:p w14:paraId="67478C94"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Авдеева  Анна Александровна – методист  ЦБС</w:t>
      </w:r>
    </w:p>
    <w:p w14:paraId="3EE90480"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Синотова Валентина Николаевна – Лужницкая сельская библиотека</w:t>
      </w:r>
    </w:p>
    <w:p w14:paraId="0C5E6A36"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Федосеева  Нина Александровна – Жерелевская сельская библиотека</w:t>
      </w:r>
    </w:p>
    <w:p w14:paraId="1D1D4694" w14:textId="3289D9E8" w:rsidR="0074452B" w:rsidRPr="00F51406" w:rsidRDefault="0074452B" w:rsidP="0074452B">
      <w:pPr>
        <w:spacing w:after="0" w:line="240" w:lineRule="auto"/>
        <w:ind w:firstLine="720"/>
        <w:jc w:val="both"/>
        <w:rPr>
          <w:rFonts w:ascii="Times New Roman" w:eastAsia="Times New Roman" w:hAnsi="Times New Roman" w:cs="Times New Roman"/>
          <w:b/>
          <w:lang w:eastAsia="ru-RU"/>
        </w:rPr>
      </w:pPr>
      <w:r w:rsidRPr="00F51406">
        <w:rPr>
          <w:rFonts w:ascii="Times New Roman" w:eastAsia="Times New Roman" w:hAnsi="Times New Roman" w:cs="Times New Roman"/>
          <w:b/>
          <w:lang w:eastAsia="ru-RU"/>
        </w:rPr>
        <w:lastRenderedPageBreak/>
        <w:t>Сидят слева направо</w:t>
      </w:r>
    </w:p>
    <w:p w14:paraId="07294EA5"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Жукова  Лидия Егоровна – Высоковская сельская библиотека</w:t>
      </w:r>
    </w:p>
    <w:p w14:paraId="56BAD03B"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Грехова Наталья  Павловна - Милеевская сельская библиотека</w:t>
      </w:r>
    </w:p>
    <w:p w14:paraId="57D33B6D"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Лукьянова  Зинаида Петровна – Мокровская сельская библиотека</w:t>
      </w:r>
    </w:p>
    <w:p w14:paraId="5D9BB630"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Романенкова Лидия Ивановна – Дяглевская сельская  библиотека</w:t>
      </w:r>
    </w:p>
    <w:p w14:paraId="39A9375D"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Кривогина  Анна  Михайловна - Зимницкая сельская библиотека</w:t>
      </w:r>
    </w:p>
    <w:p w14:paraId="2BBDC227" w14:textId="77777777" w:rsidR="0074452B" w:rsidRPr="00F51406" w:rsidRDefault="0074452B" w:rsidP="0074452B">
      <w:pPr>
        <w:spacing w:after="0" w:line="240" w:lineRule="auto"/>
        <w:ind w:firstLine="720"/>
        <w:jc w:val="both"/>
        <w:rPr>
          <w:rFonts w:ascii="Times New Roman" w:eastAsia="Times New Roman" w:hAnsi="Times New Roman" w:cs="Times New Roman"/>
          <w:lang w:eastAsia="ru-RU"/>
        </w:rPr>
      </w:pPr>
      <w:r w:rsidRPr="00F51406">
        <w:rPr>
          <w:rFonts w:ascii="Times New Roman" w:eastAsia="Times New Roman" w:hAnsi="Times New Roman" w:cs="Times New Roman"/>
          <w:lang w:eastAsia="ru-RU"/>
        </w:rPr>
        <w:t>Миронова  Елена Анатольевна – Ветьмицкая сельская библиотека.</w:t>
      </w:r>
    </w:p>
    <w:p w14:paraId="29CE2411" w14:textId="77777777"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p>
    <w:p w14:paraId="644A681B" w14:textId="6619C63B" w:rsidR="0074452B" w:rsidRDefault="0074452B" w:rsidP="0074452B">
      <w:pPr>
        <w:spacing w:after="0" w:line="240" w:lineRule="auto"/>
        <w:ind w:firstLine="720"/>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 xml:space="preserve">В </w:t>
      </w:r>
      <w:smartTag w:uri="urn:schemas-microsoft-com:office:smarttags" w:element="metricconverter">
        <w:smartTagPr>
          <w:attr w:name="ProductID" w:val="2001 г"/>
        </w:smartTagPr>
        <w:r w:rsidRPr="006B3805">
          <w:rPr>
            <w:rFonts w:ascii="Times New Roman" w:eastAsia="Times New Roman" w:hAnsi="Times New Roman" w:cs="Times New Roman"/>
            <w:sz w:val="28"/>
            <w:szCs w:val="28"/>
            <w:lang w:eastAsia="ru-RU"/>
          </w:rPr>
          <w:t>2001 г</w:t>
        </w:r>
      </w:smartTag>
      <w:r w:rsidRPr="006B3805">
        <w:rPr>
          <w:rFonts w:ascii="Times New Roman" w:eastAsia="Times New Roman" w:hAnsi="Times New Roman" w:cs="Times New Roman"/>
          <w:sz w:val="28"/>
          <w:szCs w:val="28"/>
          <w:lang w:eastAsia="ru-RU"/>
        </w:rPr>
        <w:t>. библиотечную систему района возглавила Вероника Сергеевна Борисова. Она продолжила славные традиции своих предшественников в деле продвижения книги и чтения, мобилизуя сотрудников к поиску и освоению инноваций.</w:t>
      </w:r>
    </w:p>
    <w:p w14:paraId="1588BC09" w14:textId="7D2FC835" w:rsidR="0074452B" w:rsidRPr="006B3805" w:rsidRDefault="00091C46" w:rsidP="0074452B">
      <w:pPr>
        <w:spacing w:after="0" w:line="240" w:lineRule="auto"/>
        <w:ind w:firstLine="72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0800" behindDoc="1" locked="0" layoutInCell="1" allowOverlap="1" wp14:anchorId="41C3BE16" wp14:editId="3AD0499B">
            <wp:simplePos x="0" y="0"/>
            <wp:positionH relativeFrom="column">
              <wp:posOffset>109220</wp:posOffset>
            </wp:positionH>
            <wp:positionV relativeFrom="paragraph">
              <wp:posOffset>213360</wp:posOffset>
            </wp:positionV>
            <wp:extent cx="2078355" cy="2774315"/>
            <wp:effectExtent l="0" t="0" r="0" b="6985"/>
            <wp:wrapThrough wrapText="bothSides">
              <wp:wrapPolygon edited="0">
                <wp:start x="792" y="0"/>
                <wp:lineTo x="0" y="297"/>
                <wp:lineTo x="0" y="20764"/>
                <wp:lineTo x="198" y="21358"/>
                <wp:lineTo x="792" y="21506"/>
                <wp:lineTo x="20590" y="21506"/>
                <wp:lineTo x="21184" y="21358"/>
                <wp:lineTo x="21382" y="20764"/>
                <wp:lineTo x="21382" y="297"/>
                <wp:lineTo x="20590" y="0"/>
                <wp:lineTo x="792"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8355" cy="27743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54656" behindDoc="1" locked="0" layoutInCell="1" allowOverlap="1" wp14:anchorId="56590760" wp14:editId="63A48897">
            <wp:simplePos x="0" y="0"/>
            <wp:positionH relativeFrom="column">
              <wp:posOffset>2578735</wp:posOffset>
            </wp:positionH>
            <wp:positionV relativeFrom="paragraph">
              <wp:posOffset>259715</wp:posOffset>
            </wp:positionV>
            <wp:extent cx="2797175" cy="1863090"/>
            <wp:effectExtent l="19050" t="19050" r="22225" b="22860"/>
            <wp:wrapThrough wrapText="bothSides">
              <wp:wrapPolygon edited="0">
                <wp:start x="0" y="-221"/>
                <wp:lineTo x="-147" y="0"/>
                <wp:lineTo x="-147" y="20982"/>
                <wp:lineTo x="0" y="21644"/>
                <wp:lineTo x="21477" y="21644"/>
                <wp:lineTo x="21625" y="21202"/>
                <wp:lineTo x="21625" y="3534"/>
                <wp:lineTo x="21477" y="221"/>
                <wp:lineTo x="21477" y="-221"/>
                <wp:lineTo x="0" y="-221"/>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7175" cy="1863090"/>
                    </a:xfrm>
                    <a:prstGeom prst="rect">
                      <a:avLst/>
                    </a:prstGeom>
                    <a:ln>
                      <a:solidFill>
                        <a:schemeClr val="accent1"/>
                      </a:solidFill>
                    </a:ln>
                    <a:effectLst>
                      <a:softEdge rad="112500"/>
                    </a:effectLst>
                  </pic:spPr>
                </pic:pic>
              </a:graphicData>
            </a:graphic>
            <wp14:sizeRelH relativeFrom="page">
              <wp14:pctWidth>0</wp14:pctWidth>
            </wp14:sizeRelH>
            <wp14:sizeRelV relativeFrom="page">
              <wp14:pctHeight>0</wp14:pctHeight>
            </wp14:sizeRelV>
          </wp:anchor>
        </w:drawing>
      </w:r>
    </w:p>
    <w:p w14:paraId="2801DD38" w14:textId="4EC77AA4" w:rsidR="0074452B" w:rsidRPr="006B3805" w:rsidRDefault="0074452B" w:rsidP="0074452B">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 78</w:t>
      </w:r>
      <w:r w:rsidRPr="006B3805">
        <w:rPr>
          <w:rFonts w:ascii="Times New Roman" w:eastAsia="Times New Roman" w:hAnsi="Times New Roman" w:cs="Times New Roman"/>
          <w:sz w:val="28"/>
          <w:szCs w:val="28"/>
          <w:lang w:eastAsia="ru-RU"/>
        </w:rPr>
        <w:t xml:space="preserve"> лет своего существования библиотеке есть чем гордиться! Она </w:t>
      </w:r>
      <w:r w:rsidR="005B0C24">
        <w:rPr>
          <w:rFonts w:ascii="Times New Roman" w:eastAsia="Times New Roman" w:hAnsi="Times New Roman" w:cs="Times New Roman"/>
          <w:sz w:val="28"/>
          <w:szCs w:val="28"/>
          <w:lang w:eastAsia="ru-RU"/>
        </w:rPr>
        <w:t xml:space="preserve">вносила и </w:t>
      </w:r>
      <w:r w:rsidRPr="006B3805">
        <w:rPr>
          <w:rFonts w:ascii="Times New Roman" w:eastAsia="Times New Roman" w:hAnsi="Times New Roman" w:cs="Times New Roman"/>
          <w:sz w:val="28"/>
          <w:szCs w:val="28"/>
          <w:lang w:eastAsia="ru-RU"/>
        </w:rPr>
        <w:t xml:space="preserve">вносит значимые </w:t>
      </w:r>
      <w:r w:rsidR="005B0C24">
        <w:rPr>
          <w:rFonts w:ascii="Times New Roman" w:eastAsia="Times New Roman" w:hAnsi="Times New Roman" w:cs="Times New Roman"/>
          <w:sz w:val="28"/>
          <w:szCs w:val="28"/>
          <w:lang w:eastAsia="ru-RU"/>
        </w:rPr>
        <w:t>мероприятия</w:t>
      </w:r>
      <w:r w:rsidRPr="006B3805">
        <w:rPr>
          <w:rFonts w:ascii="Times New Roman" w:eastAsia="Times New Roman" w:hAnsi="Times New Roman" w:cs="Times New Roman"/>
          <w:sz w:val="28"/>
          <w:szCs w:val="28"/>
          <w:lang w:eastAsia="ru-RU"/>
        </w:rPr>
        <w:t xml:space="preserve"> в копилку культурной жизни района. Именно здесь представляют творческие выставки, организуют увлекательные конкурсы, различные акции, проводят мастер-классы и семейные праздники. </w:t>
      </w:r>
    </w:p>
    <w:p w14:paraId="43296412" w14:textId="2D60C3D0" w:rsidR="0074452B" w:rsidRDefault="00437C42" w:rsidP="0074452B">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56704" behindDoc="1" locked="0" layoutInCell="1" allowOverlap="1" wp14:anchorId="3EBD6DB2" wp14:editId="3A18EC10">
            <wp:simplePos x="0" y="0"/>
            <wp:positionH relativeFrom="column">
              <wp:posOffset>88900</wp:posOffset>
            </wp:positionH>
            <wp:positionV relativeFrom="paragraph">
              <wp:posOffset>866140</wp:posOffset>
            </wp:positionV>
            <wp:extent cx="1743710" cy="2544445"/>
            <wp:effectExtent l="0" t="0" r="8890" b="825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3710" cy="25444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4452B" w:rsidRPr="006B3805">
        <w:rPr>
          <w:rFonts w:ascii="Times New Roman" w:eastAsia="Times New Roman" w:hAnsi="Times New Roman" w:cs="Times New Roman"/>
          <w:sz w:val="28"/>
          <w:szCs w:val="28"/>
          <w:lang w:eastAsia="ru-RU"/>
        </w:rPr>
        <w:t xml:space="preserve">Сегодня библиотека располагает хорошим книжным фондом, широкими информационными ресурсами, уютными залами. В ней есть все необходимое для дружелюбных, творческих и познавательных встреч детей и взрослых. Сейчас, как и раньше библиотекари верой и правдой служат книге. Для всех работников </w:t>
      </w:r>
      <w:r>
        <w:rPr>
          <w:rFonts w:ascii="Times New Roman" w:eastAsia="Times New Roman" w:hAnsi="Times New Roman" w:cs="Times New Roman"/>
          <w:sz w:val="28"/>
          <w:szCs w:val="28"/>
          <w:lang w:eastAsia="ru-RU"/>
        </w:rPr>
        <w:t>библиотека</w:t>
      </w:r>
      <w:r w:rsidR="0074452B" w:rsidRPr="006B3805">
        <w:rPr>
          <w:rFonts w:ascii="Times New Roman" w:eastAsia="Times New Roman" w:hAnsi="Times New Roman" w:cs="Times New Roman"/>
          <w:sz w:val="28"/>
          <w:szCs w:val="28"/>
          <w:lang w:eastAsia="ru-RU"/>
        </w:rPr>
        <w:t xml:space="preserve"> – и работа, и духовная потребность, и самый лучший друг. Благодаря труду </w:t>
      </w:r>
      <w:r>
        <w:rPr>
          <w:rFonts w:ascii="Times New Roman" w:eastAsia="Times New Roman" w:hAnsi="Times New Roman" w:cs="Times New Roman"/>
          <w:sz w:val="28"/>
          <w:szCs w:val="28"/>
          <w:lang w:eastAsia="ru-RU"/>
        </w:rPr>
        <w:t xml:space="preserve">специалистов </w:t>
      </w:r>
      <w:r w:rsidR="0074452B" w:rsidRPr="006B3805">
        <w:rPr>
          <w:rFonts w:ascii="Times New Roman" w:eastAsia="Times New Roman" w:hAnsi="Times New Roman" w:cs="Times New Roman"/>
          <w:sz w:val="28"/>
          <w:szCs w:val="28"/>
          <w:lang w:eastAsia="ru-RU"/>
        </w:rPr>
        <w:t xml:space="preserve">библиотека стала центром культурного досуга населения. </w:t>
      </w:r>
      <w:r>
        <w:rPr>
          <w:rFonts w:ascii="Times New Roman" w:eastAsia="Times New Roman" w:hAnsi="Times New Roman" w:cs="Times New Roman"/>
          <w:sz w:val="28"/>
          <w:szCs w:val="28"/>
          <w:lang w:eastAsia="ru-RU"/>
        </w:rPr>
        <w:t>З</w:t>
      </w:r>
      <w:r w:rsidR="0074452B">
        <w:rPr>
          <w:rFonts w:ascii="Times New Roman" w:eastAsia="Times New Roman" w:hAnsi="Times New Roman" w:cs="Times New Roman"/>
          <w:sz w:val="28"/>
          <w:szCs w:val="28"/>
          <w:lang w:eastAsia="ru-RU"/>
        </w:rPr>
        <w:t>алог успеха библиотеки –</w:t>
      </w:r>
      <w:r>
        <w:rPr>
          <w:rFonts w:ascii="Times New Roman" w:eastAsia="Times New Roman" w:hAnsi="Times New Roman" w:cs="Times New Roman"/>
          <w:sz w:val="28"/>
          <w:szCs w:val="28"/>
          <w:lang w:eastAsia="ru-RU"/>
        </w:rPr>
        <w:t xml:space="preserve"> </w:t>
      </w:r>
      <w:r w:rsidR="0074452B" w:rsidRPr="006B3805">
        <w:rPr>
          <w:rFonts w:ascii="Times New Roman" w:eastAsia="Times New Roman" w:hAnsi="Times New Roman" w:cs="Times New Roman"/>
          <w:sz w:val="28"/>
          <w:szCs w:val="28"/>
          <w:lang w:eastAsia="ru-RU"/>
        </w:rPr>
        <w:t>ее коллектив</w:t>
      </w:r>
      <w:r>
        <w:rPr>
          <w:rFonts w:ascii="Times New Roman" w:eastAsia="Times New Roman" w:hAnsi="Times New Roman" w:cs="Times New Roman"/>
          <w:sz w:val="28"/>
          <w:szCs w:val="28"/>
          <w:lang w:eastAsia="ru-RU"/>
        </w:rPr>
        <w:t>!</w:t>
      </w:r>
      <w:r w:rsidR="0074452B" w:rsidRPr="006B3805">
        <w:rPr>
          <w:rFonts w:ascii="Times New Roman" w:eastAsia="Times New Roman" w:hAnsi="Times New Roman" w:cs="Times New Roman"/>
          <w:sz w:val="28"/>
          <w:szCs w:val="28"/>
          <w:lang w:eastAsia="ru-RU"/>
        </w:rPr>
        <w:t xml:space="preserve"> </w:t>
      </w:r>
    </w:p>
    <w:p w14:paraId="7444DE32" w14:textId="110D29FD" w:rsidR="00437C42" w:rsidRDefault="00437C42" w:rsidP="0074452B">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41109245" w14:textId="33C84638" w:rsidR="00437C42" w:rsidRDefault="00437C42" w:rsidP="0074452B">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253AB46D" w14:textId="77777777" w:rsidR="00437C42" w:rsidRDefault="00437C42" w:rsidP="0074452B">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05839799" w14:textId="77777777" w:rsidR="00437C42" w:rsidRPr="006B3805" w:rsidRDefault="00437C42" w:rsidP="0074452B">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66710A02" w14:textId="1ABBACEC" w:rsidR="0074452B" w:rsidRPr="00437C42" w:rsidRDefault="00794AFF" w:rsidP="0074452B">
      <w:pPr>
        <w:shd w:val="clear" w:color="auto" w:fill="FFFFFF"/>
        <w:spacing w:after="0" w:line="240" w:lineRule="auto"/>
        <w:ind w:firstLine="567"/>
        <w:rPr>
          <w:rFonts w:ascii="Times New Roman" w:eastAsia="Times New Roman" w:hAnsi="Times New Roman" w:cs="Times New Roman"/>
          <w:bCs/>
          <w:iCs/>
          <w:sz w:val="24"/>
          <w:szCs w:val="24"/>
          <w:lang w:eastAsia="ru-RU"/>
        </w:rPr>
      </w:pPr>
      <w:r w:rsidRPr="00437C42">
        <w:rPr>
          <w:rFonts w:ascii="Times New Roman" w:eastAsia="Times New Roman" w:hAnsi="Times New Roman" w:cs="Times New Roman"/>
          <w:bCs/>
          <w:iCs/>
          <w:sz w:val="24"/>
          <w:szCs w:val="24"/>
          <w:lang w:eastAsia="ru-RU"/>
        </w:rPr>
        <w:t>Д</w:t>
      </w:r>
      <w:r w:rsidR="0074452B" w:rsidRPr="00437C42">
        <w:rPr>
          <w:rFonts w:ascii="Times New Roman" w:eastAsia="Times New Roman" w:hAnsi="Times New Roman" w:cs="Times New Roman"/>
          <w:bCs/>
          <w:iCs/>
          <w:sz w:val="24"/>
          <w:szCs w:val="24"/>
          <w:lang w:eastAsia="ru-RU"/>
        </w:rPr>
        <w:t xml:space="preserve">иректор МКУК «РЦБС» Куйбышевского района Борисова Вероника Сергеевна; </w:t>
      </w:r>
    </w:p>
    <w:p w14:paraId="1999E29B" w14:textId="77777777" w:rsidR="0074452B" w:rsidRPr="006B3805" w:rsidRDefault="0074452B" w:rsidP="0074452B">
      <w:pPr>
        <w:shd w:val="clear" w:color="auto" w:fill="FFFFFF"/>
        <w:spacing w:after="0" w:line="240" w:lineRule="auto"/>
        <w:ind w:firstLine="567"/>
        <w:jc w:val="center"/>
        <w:rPr>
          <w:rFonts w:ascii="Times New Roman" w:eastAsia="Times New Roman" w:hAnsi="Times New Roman" w:cs="Times New Roman"/>
          <w:bCs/>
          <w:iCs/>
          <w:sz w:val="28"/>
          <w:szCs w:val="28"/>
          <w:lang w:eastAsia="ru-RU"/>
        </w:rPr>
      </w:pPr>
    </w:p>
    <w:p w14:paraId="3F971772"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26B40AA"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079C81D8"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1A2DE4E8" w14:textId="64AAA730" w:rsidR="0074452B" w:rsidRDefault="00FD7E01"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57728" behindDoc="0" locked="0" layoutInCell="1" allowOverlap="1" wp14:anchorId="45F24544" wp14:editId="6924E82B">
            <wp:simplePos x="0" y="0"/>
            <wp:positionH relativeFrom="column">
              <wp:posOffset>2540</wp:posOffset>
            </wp:positionH>
            <wp:positionV relativeFrom="paragraph">
              <wp:posOffset>12065</wp:posOffset>
            </wp:positionV>
            <wp:extent cx="2702560" cy="2026285"/>
            <wp:effectExtent l="0" t="0" r="254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2560" cy="2026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8974779"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1E9DB963" w14:textId="01DCC830" w:rsidR="0074452B" w:rsidRPr="006B3805"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sidRPr="006B3805">
        <w:rPr>
          <w:rFonts w:ascii="Times New Roman" w:eastAsia="Times New Roman" w:hAnsi="Times New Roman" w:cs="Times New Roman"/>
          <w:bCs/>
          <w:iCs/>
          <w:sz w:val="28"/>
          <w:szCs w:val="28"/>
          <w:lang w:eastAsia="ru-RU"/>
        </w:rPr>
        <w:t>Заведующий Центром правовой информации Зайцева Елена Владимировна</w:t>
      </w:r>
    </w:p>
    <w:p w14:paraId="23DDC8EF"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0E72349F"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E59694A"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57291832"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5E92079C"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33AD686"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34486E8"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56704" behindDoc="1" locked="0" layoutInCell="1" allowOverlap="1" wp14:anchorId="23B1F7D0" wp14:editId="47EBA8F7">
            <wp:simplePos x="0" y="0"/>
            <wp:positionH relativeFrom="column">
              <wp:posOffset>203835</wp:posOffset>
            </wp:positionH>
            <wp:positionV relativeFrom="paragraph">
              <wp:posOffset>64135</wp:posOffset>
            </wp:positionV>
            <wp:extent cx="1982470" cy="2788285"/>
            <wp:effectExtent l="0" t="0" r="0" b="0"/>
            <wp:wrapTight wrapText="bothSides">
              <wp:wrapPolygon edited="0">
                <wp:start x="830" y="0"/>
                <wp:lineTo x="0" y="295"/>
                <wp:lineTo x="0" y="20660"/>
                <wp:lineTo x="208" y="21251"/>
                <wp:lineTo x="830" y="21398"/>
                <wp:lineTo x="20548" y="21398"/>
                <wp:lineTo x="21171" y="21251"/>
                <wp:lineTo x="21379" y="20660"/>
                <wp:lineTo x="21379" y="295"/>
                <wp:lineTo x="20548" y="0"/>
                <wp:lineTo x="83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2470" cy="2788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6F83CEA"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C458D30"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3463C69"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5888570B"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0180251B" w14:textId="0DF8948F"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sidRPr="006B3805">
        <w:rPr>
          <w:rFonts w:ascii="Times New Roman" w:eastAsia="Times New Roman" w:hAnsi="Times New Roman" w:cs="Times New Roman"/>
          <w:bCs/>
          <w:iCs/>
          <w:sz w:val="28"/>
          <w:szCs w:val="28"/>
          <w:lang w:eastAsia="ru-RU"/>
        </w:rPr>
        <w:t>Заведующий абонементом Центральной районной библиотеки Синицина Елена Валентиновна</w:t>
      </w:r>
    </w:p>
    <w:p w14:paraId="2C1C23B3"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E9247EB"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5CDDE90F"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842CF26"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611B175"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57728" behindDoc="1" locked="0" layoutInCell="1" allowOverlap="1" wp14:anchorId="33A95B37" wp14:editId="36BDE26C">
            <wp:simplePos x="0" y="0"/>
            <wp:positionH relativeFrom="column">
              <wp:posOffset>1081405</wp:posOffset>
            </wp:positionH>
            <wp:positionV relativeFrom="paragraph">
              <wp:posOffset>141605</wp:posOffset>
            </wp:positionV>
            <wp:extent cx="2458085" cy="2130425"/>
            <wp:effectExtent l="0" t="0" r="0" b="3175"/>
            <wp:wrapTight wrapText="bothSides">
              <wp:wrapPolygon edited="0">
                <wp:start x="670" y="0"/>
                <wp:lineTo x="0" y="386"/>
                <wp:lineTo x="0" y="21246"/>
                <wp:lineTo x="670" y="21439"/>
                <wp:lineTo x="20757" y="21439"/>
                <wp:lineTo x="21427" y="21246"/>
                <wp:lineTo x="21427" y="386"/>
                <wp:lineTo x="20757" y="0"/>
                <wp:lineTo x="67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58085" cy="2130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D1A860"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193540AC" w14:textId="77777777" w:rsidR="0074452B" w:rsidRPr="006B3805"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AFEB923"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09114577"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6A2A039" w14:textId="77777777" w:rsidR="0074452B" w:rsidRPr="006B3805" w:rsidRDefault="0074452B" w:rsidP="0074452B">
      <w:pPr>
        <w:shd w:val="clear" w:color="auto" w:fill="FFFFFF"/>
        <w:spacing w:after="0" w:line="240" w:lineRule="auto"/>
        <w:jc w:val="both"/>
        <w:rPr>
          <w:rFonts w:ascii="Times New Roman" w:eastAsia="Times New Roman" w:hAnsi="Times New Roman" w:cs="Times New Roman"/>
          <w:bCs/>
          <w:iCs/>
          <w:sz w:val="28"/>
          <w:szCs w:val="28"/>
          <w:lang w:eastAsia="ru-RU"/>
        </w:rPr>
      </w:pPr>
      <w:r w:rsidRPr="006B3805">
        <w:rPr>
          <w:rFonts w:ascii="Times New Roman" w:eastAsia="Times New Roman" w:hAnsi="Times New Roman" w:cs="Times New Roman"/>
          <w:bCs/>
          <w:iCs/>
          <w:sz w:val="28"/>
          <w:szCs w:val="28"/>
          <w:lang w:eastAsia="ru-RU"/>
        </w:rPr>
        <w:t>Заведующий Отделом комплектования и обработки литературы</w:t>
      </w:r>
      <w:r w:rsidRPr="006B3805">
        <w:rPr>
          <w:rFonts w:ascii="Times New Roman" w:eastAsia="Times New Roman" w:hAnsi="Times New Roman" w:cs="Times New Roman"/>
          <w:bCs/>
          <w:sz w:val="28"/>
          <w:szCs w:val="28"/>
          <w:lang w:eastAsia="ru-RU"/>
        </w:rPr>
        <w:t> </w:t>
      </w:r>
      <w:r w:rsidRPr="006B3805">
        <w:rPr>
          <w:rFonts w:ascii="Times New Roman" w:eastAsia="Times New Roman" w:hAnsi="Times New Roman" w:cs="Times New Roman"/>
          <w:bCs/>
          <w:iCs/>
          <w:sz w:val="28"/>
          <w:szCs w:val="28"/>
          <w:lang w:eastAsia="ru-RU"/>
        </w:rPr>
        <w:br/>
        <w:t>Центральной районной библиоте</w:t>
      </w:r>
      <w:r>
        <w:rPr>
          <w:rFonts w:ascii="Times New Roman" w:eastAsia="Times New Roman" w:hAnsi="Times New Roman" w:cs="Times New Roman"/>
          <w:bCs/>
          <w:iCs/>
          <w:sz w:val="28"/>
          <w:szCs w:val="28"/>
          <w:lang w:eastAsia="ru-RU"/>
        </w:rPr>
        <w:t>ки Левичева Елена Александровна.</w:t>
      </w:r>
    </w:p>
    <w:p w14:paraId="57E99B2C"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37F2D98D"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A90C5A5"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1EFB3977"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6D83AB6"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50511F99" w14:textId="7519CE1F"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Б</w:t>
      </w:r>
      <w:r w:rsidRPr="006B3805">
        <w:rPr>
          <w:rFonts w:ascii="Times New Roman" w:eastAsia="Times New Roman" w:hAnsi="Times New Roman" w:cs="Times New Roman"/>
          <w:bCs/>
          <w:iCs/>
          <w:sz w:val="28"/>
          <w:szCs w:val="28"/>
          <w:lang w:eastAsia="ru-RU"/>
        </w:rPr>
        <w:t>ольше 1</w:t>
      </w:r>
      <w:r>
        <w:rPr>
          <w:rFonts w:ascii="Times New Roman" w:eastAsia="Times New Roman" w:hAnsi="Times New Roman" w:cs="Times New Roman"/>
          <w:bCs/>
          <w:iCs/>
          <w:sz w:val="28"/>
          <w:szCs w:val="28"/>
          <w:lang w:eastAsia="ru-RU"/>
        </w:rPr>
        <w:t>5</w:t>
      </w:r>
      <w:r w:rsidRPr="006B3805">
        <w:rPr>
          <w:rFonts w:ascii="Times New Roman" w:eastAsia="Times New Roman" w:hAnsi="Times New Roman" w:cs="Times New Roman"/>
          <w:bCs/>
          <w:iCs/>
          <w:sz w:val="28"/>
          <w:szCs w:val="28"/>
          <w:lang w:eastAsia="ru-RU"/>
        </w:rPr>
        <w:t xml:space="preserve"> лет работают :</w:t>
      </w:r>
    </w:p>
    <w:p w14:paraId="5336155C"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5CDE5006" w14:textId="20425556"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38DF18BE" w14:textId="482A5673"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61C51354" w14:textId="012430F5"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3A6CD572" w14:textId="77777777" w:rsidR="00FD7E01" w:rsidRPr="006B3805" w:rsidRDefault="00FD7E01" w:rsidP="00FD7E01">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C45368D" w14:textId="36ACC077" w:rsidR="00FD7E01" w:rsidRDefault="00FD7E01" w:rsidP="00FD7E01">
      <w:pPr>
        <w:shd w:val="clear" w:color="auto" w:fill="FFFFFF"/>
        <w:spacing w:after="0" w:line="240" w:lineRule="auto"/>
        <w:jc w:val="both"/>
        <w:rPr>
          <w:rFonts w:ascii="Times New Roman" w:eastAsia="Times New Roman" w:hAnsi="Times New Roman" w:cs="Times New Roman"/>
          <w:bCs/>
          <w:iCs/>
          <w:sz w:val="28"/>
          <w:szCs w:val="28"/>
          <w:lang w:eastAsia="ru-RU"/>
        </w:rPr>
      </w:pPr>
      <w:r w:rsidRPr="006B3805">
        <w:rPr>
          <w:rFonts w:ascii="Times New Roman" w:eastAsia="Times New Roman" w:hAnsi="Times New Roman" w:cs="Times New Roman"/>
          <w:bCs/>
          <w:iCs/>
          <w:sz w:val="28"/>
          <w:szCs w:val="28"/>
          <w:lang w:eastAsia="ru-RU"/>
        </w:rPr>
        <w:lastRenderedPageBreak/>
        <w:t>Заведующий читальн</w:t>
      </w:r>
      <w:r>
        <w:rPr>
          <w:rFonts w:ascii="Times New Roman" w:eastAsia="Times New Roman" w:hAnsi="Times New Roman" w:cs="Times New Roman"/>
          <w:bCs/>
          <w:iCs/>
          <w:sz w:val="28"/>
          <w:szCs w:val="28"/>
          <w:lang w:eastAsia="ru-RU"/>
        </w:rPr>
        <w:t>ым</w:t>
      </w:r>
      <w:r w:rsidRPr="006B3805">
        <w:rPr>
          <w:rFonts w:ascii="Times New Roman" w:eastAsia="Times New Roman" w:hAnsi="Times New Roman" w:cs="Times New Roman"/>
          <w:bCs/>
          <w:iCs/>
          <w:sz w:val="28"/>
          <w:szCs w:val="28"/>
          <w:lang w:eastAsia="ru-RU"/>
        </w:rPr>
        <w:t xml:space="preserve"> зал</w:t>
      </w:r>
      <w:r>
        <w:rPr>
          <w:rFonts w:ascii="Times New Roman" w:eastAsia="Times New Roman" w:hAnsi="Times New Roman" w:cs="Times New Roman"/>
          <w:bCs/>
          <w:iCs/>
          <w:sz w:val="28"/>
          <w:szCs w:val="28"/>
          <w:lang w:eastAsia="ru-RU"/>
        </w:rPr>
        <w:t>ом</w:t>
      </w:r>
      <w:r w:rsidRPr="006B3805">
        <w:rPr>
          <w:rFonts w:ascii="Times New Roman" w:eastAsia="Times New Roman" w:hAnsi="Times New Roman" w:cs="Times New Roman"/>
          <w:bCs/>
          <w:iCs/>
          <w:sz w:val="28"/>
          <w:szCs w:val="28"/>
          <w:lang w:eastAsia="ru-RU"/>
        </w:rPr>
        <w:t xml:space="preserve"> Центральной районной библиотеки Иванцова Ольга Николаевна;</w:t>
      </w:r>
    </w:p>
    <w:p w14:paraId="60836357"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B86FB0A" w14:textId="097C806B"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45980D4" w14:textId="6476C75F" w:rsidR="0074452B" w:rsidRDefault="00FD7E01"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61824" behindDoc="1" locked="0" layoutInCell="1" allowOverlap="1" wp14:anchorId="0E9B2CA8" wp14:editId="2DA42925">
            <wp:simplePos x="0" y="0"/>
            <wp:positionH relativeFrom="column">
              <wp:posOffset>85725</wp:posOffset>
            </wp:positionH>
            <wp:positionV relativeFrom="paragraph">
              <wp:posOffset>8890</wp:posOffset>
            </wp:positionV>
            <wp:extent cx="1979930" cy="2752725"/>
            <wp:effectExtent l="0" t="0" r="1270" b="9525"/>
            <wp:wrapTight wrapText="bothSides">
              <wp:wrapPolygon edited="0">
                <wp:start x="831" y="0"/>
                <wp:lineTo x="0" y="299"/>
                <wp:lineTo x="0" y="21376"/>
                <wp:lineTo x="831" y="21525"/>
                <wp:lineTo x="20575" y="21525"/>
                <wp:lineTo x="21406" y="21376"/>
                <wp:lineTo x="21406" y="299"/>
                <wp:lineTo x="20575" y="0"/>
                <wp:lineTo x="831"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79930" cy="2752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8B028D2"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091AD809" w14:textId="77777777" w:rsidR="0074452B" w:rsidRPr="006B3805"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65DE7947" w14:textId="77777777" w:rsidR="0074452B" w:rsidRDefault="0074452B"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22DF98D9" w14:textId="65BE2117" w:rsidR="0074452B" w:rsidRDefault="0074452B"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4A084C7E" w14:textId="3B6B4F25" w:rsidR="00FD7E01" w:rsidRDefault="00FD7E01"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1EC82253" w14:textId="7ED9827F" w:rsidR="00FD7E01" w:rsidRDefault="00FD7E01"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797032C0" w14:textId="6057F040" w:rsidR="00FD7E01" w:rsidRDefault="00FD7E01"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28A8B4DF" w14:textId="77777777" w:rsidR="00FD7E01" w:rsidRDefault="00FD7E01"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76F78090" w14:textId="77777777" w:rsidR="0074452B" w:rsidRDefault="0074452B"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100C1C50" w14:textId="77777777" w:rsidR="0074452B" w:rsidRDefault="0074452B" w:rsidP="0074452B">
      <w:pPr>
        <w:shd w:val="clear" w:color="auto" w:fill="FFFFFF"/>
        <w:spacing w:after="0" w:line="240" w:lineRule="auto"/>
        <w:ind w:firstLine="567"/>
        <w:rPr>
          <w:rFonts w:ascii="Times New Roman" w:eastAsia="Times New Roman" w:hAnsi="Times New Roman" w:cs="Times New Roman"/>
          <w:bCs/>
          <w:iCs/>
          <w:sz w:val="28"/>
          <w:szCs w:val="28"/>
          <w:lang w:eastAsia="ru-RU"/>
        </w:rPr>
      </w:pPr>
    </w:p>
    <w:p w14:paraId="3BA6D040" w14:textId="77777777" w:rsidR="0074452B" w:rsidRPr="006B3805" w:rsidRDefault="0074452B" w:rsidP="0074452B">
      <w:pPr>
        <w:shd w:val="clear" w:color="auto" w:fill="FFFFFF"/>
        <w:spacing w:after="0" w:line="240" w:lineRule="auto"/>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noProof/>
          <w:sz w:val="28"/>
          <w:szCs w:val="28"/>
          <w:lang w:eastAsia="ru-RU"/>
        </w:rPr>
        <w:drawing>
          <wp:anchor distT="0" distB="0" distL="114300" distR="114300" simplePos="0" relativeHeight="251659776" behindDoc="1" locked="0" layoutInCell="1" allowOverlap="1" wp14:anchorId="73770442" wp14:editId="0DCB371A">
            <wp:simplePos x="0" y="0"/>
            <wp:positionH relativeFrom="column">
              <wp:posOffset>3862705</wp:posOffset>
            </wp:positionH>
            <wp:positionV relativeFrom="paragraph">
              <wp:posOffset>-247650</wp:posOffset>
            </wp:positionV>
            <wp:extent cx="1966595" cy="1993265"/>
            <wp:effectExtent l="0" t="0" r="0" b="6985"/>
            <wp:wrapTight wrapText="bothSides">
              <wp:wrapPolygon edited="0">
                <wp:start x="837" y="0"/>
                <wp:lineTo x="0" y="413"/>
                <wp:lineTo x="0" y="21263"/>
                <wp:lineTo x="837" y="21469"/>
                <wp:lineTo x="20505" y="21469"/>
                <wp:lineTo x="21342" y="21263"/>
                <wp:lineTo x="21342" y="413"/>
                <wp:lineTo x="20505" y="0"/>
                <wp:lineTo x="837"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66595" cy="19932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3805">
        <w:rPr>
          <w:rFonts w:ascii="Times New Roman" w:eastAsia="Times New Roman" w:hAnsi="Times New Roman" w:cs="Times New Roman"/>
          <w:bCs/>
          <w:iCs/>
          <w:sz w:val="28"/>
          <w:szCs w:val="28"/>
          <w:lang w:eastAsia="ru-RU"/>
        </w:rPr>
        <w:t>Заведующий методическим отделом Ермил</w:t>
      </w:r>
      <w:r>
        <w:rPr>
          <w:rFonts w:ascii="Times New Roman" w:eastAsia="Times New Roman" w:hAnsi="Times New Roman" w:cs="Times New Roman"/>
          <w:bCs/>
          <w:iCs/>
          <w:sz w:val="28"/>
          <w:szCs w:val="28"/>
          <w:lang w:eastAsia="ru-RU"/>
        </w:rPr>
        <w:t>енкова Ольга Владимировна</w:t>
      </w:r>
      <w:r w:rsidRPr="006B3805">
        <w:rPr>
          <w:rFonts w:ascii="Times New Roman" w:eastAsia="Times New Roman" w:hAnsi="Times New Roman" w:cs="Times New Roman"/>
          <w:bCs/>
          <w:iCs/>
          <w:sz w:val="28"/>
          <w:szCs w:val="28"/>
          <w:lang w:eastAsia="ru-RU"/>
        </w:rPr>
        <w:t>.</w:t>
      </w:r>
    </w:p>
    <w:p w14:paraId="09900105"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483C127"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D95F90A"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D7FE8D8"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2F149C2F"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4B87856"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73ED5D18" w14:textId="77777777" w:rsidR="0074452B" w:rsidRDefault="0074452B" w:rsidP="0074452B">
      <w:pPr>
        <w:shd w:val="clear" w:color="auto" w:fill="FFFFFF"/>
        <w:spacing w:after="0" w:line="240" w:lineRule="auto"/>
        <w:ind w:firstLine="567"/>
        <w:jc w:val="both"/>
        <w:rPr>
          <w:rFonts w:ascii="Times New Roman" w:eastAsia="Times New Roman" w:hAnsi="Times New Roman" w:cs="Times New Roman"/>
          <w:bCs/>
          <w:iCs/>
          <w:sz w:val="28"/>
          <w:szCs w:val="28"/>
          <w:lang w:eastAsia="ru-RU"/>
        </w:rPr>
      </w:pPr>
    </w:p>
    <w:p w14:paraId="4ACBF967" w14:textId="77777777" w:rsidR="00FD7E01" w:rsidRDefault="0074452B" w:rsidP="00FD7E01">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1824" behindDoc="1" locked="0" layoutInCell="1" allowOverlap="1" wp14:anchorId="5B2128C4" wp14:editId="480D9EEF">
            <wp:simplePos x="0" y="0"/>
            <wp:positionH relativeFrom="column">
              <wp:posOffset>-157480</wp:posOffset>
            </wp:positionH>
            <wp:positionV relativeFrom="paragraph">
              <wp:posOffset>165100</wp:posOffset>
            </wp:positionV>
            <wp:extent cx="2181860" cy="2911475"/>
            <wp:effectExtent l="0" t="0" r="8890" b="317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1860" cy="2911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3805">
        <w:rPr>
          <w:rFonts w:ascii="Times New Roman" w:eastAsia="Times New Roman" w:hAnsi="Times New Roman" w:cs="Times New Roman"/>
          <w:sz w:val="28"/>
          <w:szCs w:val="28"/>
          <w:lang w:eastAsia="ru-RU"/>
        </w:rPr>
        <w:t>В библиотеке налажена серьезная работа,</w:t>
      </w:r>
    </w:p>
    <w:p w14:paraId="017FB2A8" w14:textId="608F47C7" w:rsidR="0074452B" w:rsidRPr="006B3805" w:rsidRDefault="0074452B" w:rsidP="00FD7E01">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6B3805">
        <w:rPr>
          <w:rFonts w:ascii="Times New Roman" w:eastAsia="Times New Roman" w:hAnsi="Times New Roman" w:cs="Times New Roman"/>
          <w:sz w:val="28"/>
          <w:szCs w:val="28"/>
          <w:lang w:eastAsia="ru-RU"/>
        </w:rPr>
        <w:t>на</w:t>
      </w:r>
      <w:r w:rsidR="00FD7E01">
        <w:rPr>
          <w:rFonts w:ascii="Times New Roman" w:eastAsia="Times New Roman" w:hAnsi="Times New Roman" w:cs="Times New Roman"/>
          <w:sz w:val="28"/>
          <w:szCs w:val="28"/>
          <w:lang w:eastAsia="ru-RU"/>
        </w:rPr>
        <w:t>п</w:t>
      </w:r>
      <w:r w:rsidRPr="006B3805">
        <w:rPr>
          <w:rFonts w:ascii="Times New Roman" w:eastAsia="Times New Roman" w:hAnsi="Times New Roman" w:cs="Times New Roman"/>
          <w:sz w:val="28"/>
          <w:szCs w:val="28"/>
          <w:lang w:eastAsia="ru-RU"/>
        </w:rPr>
        <w:t xml:space="preserve">равленная на профессиональный рост сотрудников: </w:t>
      </w:r>
      <w:r w:rsidR="00FD7E01">
        <w:rPr>
          <w:rFonts w:ascii="Times New Roman" w:eastAsia="Times New Roman" w:hAnsi="Times New Roman" w:cs="Times New Roman"/>
          <w:sz w:val="28"/>
          <w:szCs w:val="28"/>
          <w:lang w:eastAsia="ru-RU"/>
        </w:rPr>
        <w:t>ор</w:t>
      </w:r>
      <w:r w:rsidRPr="006B3805">
        <w:rPr>
          <w:rFonts w:ascii="Times New Roman" w:eastAsia="Times New Roman" w:hAnsi="Times New Roman" w:cs="Times New Roman"/>
          <w:sz w:val="28"/>
          <w:szCs w:val="28"/>
          <w:lang w:eastAsia="ru-RU"/>
        </w:rPr>
        <w:t>ганизованы курсы повышения квалификации, библиотекари посещают конференции, семинары в </w:t>
      </w:r>
      <w:r w:rsidR="00FD7E01">
        <w:rPr>
          <w:rFonts w:ascii="Times New Roman" w:eastAsia="Times New Roman" w:hAnsi="Times New Roman" w:cs="Times New Roman"/>
          <w:sz w:val="28"/>
          <w:szCs w:val="28"/>
          <w:lang w:eastAsia="ru-RU"/>
        </w:rPr>
        <w:t xml:space="preserve">областных </w:t>
      </w:r>
      <w:r w:rsidRPr="006B3805">
        <w:rPr>
          <w:rFonts w:ascii="Times New Roman" w:eastAsia="Times New Roman" w:hAnsi="Times New Roman" w:cs="Times New Roman"/>
          <w:sz w:val="28"/>
          <w:szCs w:val="28"/>
          <w:lang w:eastAsia="ru-RU"/>
        </w:rPr>
        <w:t>библиотеках </w:t>
      </w:r>
      <w:r w:rsidR="00FD7E01">
        <w:rPr>
          <w:rFonts w:ascii="Times New Roman" w:eastAsia="Times New Roman" w:hAnsi="Times New Roman" w:cs="Times New Roman"/>
          <w:sz w:val="28"/>
          <w:szCs w:val="28"/>
          <w:lang w:eastAsia="ru-RU"/>
        </w:rPr>
        <w:t xml:space="preserve"> </w:t>
      </w:r>
      <w:r w:rsidRPr="006B3805">
        <w:rPr>
          <w:rFonts w:ascii="Times New Roman" w:eastAsia="Times New Roman" w:hAnsi="Times New Roman" w:cs="Times New Roman"/>
          <w:sz w:val="28"/>
          <w:szCs w:val="28"/>
          <w:lang w:eastAsia="ru-RU"/>
        </w:rPr>
        <w:t>города Калуг</w:t>
      </w:r>
      <w:r w:rsidR="00FD7E01">
        <w:rPr>
          <w:rFonts w:ascii="Times New Roman" w:eastAsia="Times New Roman" w:hAnsi="Times New Roman" w:cs="Times New Roman"/>
          <w:sz w:val="28"/>
          <w:szCs w:val="28"/>
          <w:lang w:eastAsia="ru-RU"/>
        </w:rPr>
        <w:t>и</w:t>
      </w:r>
      <w:r w:rsidRPr="006B3805">
        <w:rPr>
          <w:rFonts w:ascii="Times New Roman" w:eastAsia="Times New Roman" w:hAnsi="Times New Roman" w:cs="Times New Roman"/>
          <w:sz w:val="28"/>
          <w:szCs w:val="28"/>
          <w:lang w:eastAsia="ru-RU"/>
        </w:rPr>
        <w:t xml:space="preserve">. Сегодня в библиотеке есть современная техника, которая помогает в получении информации. Сравнительно недавно, в 2019 году в районной библиотеке появился официальный сайт, </w:t>
      </w:r>
      <w:r w:rsidR="00FD7E01">
        <w:rPr>
          <w:rFonts w:ascii="Times New Roman" w:eastAsia="Times New Roman" w:hAnsi="Times New Roman" w:cs="Times New Roman"/>
          <w:sz w:val="28"/>
          <w:szCs w:val="28"/>
          <w:lang w:eastAsia="ru-RU"/>
        </w:rPr>
        <w:t xml:space="preserve">которым </w:t>
      </w:r>
      <w:r w:rsidR="008822DE">
        <w:rPr>
          <w:rFonts w:ascii="Times New Roman" w:eastAsia="Times New Roman" w:hAnsi="Times New Roman" w:cs="Times New Roman"/>
          <w:sz w:val="28"/>
          <w:szCs w:val="28"/>
          <w:lang w:eastAsia="ru-RU"/>
        </w:rPr>
        <w:t xml:space="preserve">все больше </w:t>
      </w:r>
      <w:r w:rsidR="00FD7E01">
        <w:rPr>
          <w:rFonts w:ascii="Times New Roman" w:eastAsia="Times New Roman" w:hAnsi="Times New Roman" w:cs="Times New Roman"/>
          <w:sz w:val="28"/>
          <w:szCs w:val="28"/>
          <w:lang w:eastAsia="ru-RU"/>
        </w:rPr>
        <w:t xml:space="preserve">пользуются </w:t>
      </w:r>
      <w:r w:rsidR="008822DE">
        <w:rPr>
          <w:rFonts w:ascii="Times New Roman" w:eastAsia="Times New Roman" w:hAnsi="Times New Roman" w:cs="Times New Roman"/>
          <w:sz w:val="28"/>
          <w:szCs w:val="28"/>
          <w:lang w:eastAsia="ru-RU"/>
        </w:rPr>
        <w:t xml:space="preserve">жители района, </w:t>
      </w:r>
      <w:r w:rsidRPr="006B3805">
        <w:rPr>
          <w:rFonts w:ascii="Times New Roman" w:eastAsia="Times New Roman" w:hAnsi="Times New Roman" w:cs="Times New Roman"/>
          <w:sz w:val="28"/>
          <w:szCs w:val="28"/>
          <w:lang w:eastAsia="ru-RU"/>
        </w:rPr>
        <w:t xml:space="preserve">есть странички в соцсетях, создан и работает электронный каталог. Библиотека выполняет различные справки, обучает компьютерной грамотности население, ведет работу на сайте Госуслуг, оказывает помощь учащимся в выполнении докладов, рефератов, презентаций, подбирает различную литературу по запросам жителей района, работает в тесном контакте с общественными организациями, образовательными и культурными учреждениями, администрацией поселка.  </w:t>
      </w:r>
    </w:p>
    <w:p w14:paraId="5825D687" w14:textId="51FB6F0F" w:rsidR="0074452B" w:rsidRPr="006B3805" w:rsidRDefault="0074452B" w:rsidP="008822DE">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3872" behindDoc="0" locked="0" layoutInCell="1" allowOverlap="1" wp14:anchorId="1FF81750" wp14:editId="4D972365">
            <wp:simplePos x="0" y="0"/>
            <wp:positionH relativeFrom="column">
              <wp:posOffset>-44450</wp:posOffset>
            </wp:positionH>
            <wp:positionV relativeFrom="paragraph">
              <wp:posOffset>95250</wp:posOffset>
            </wp:positionV>
            <wp:extent cx="3569970" cy="240792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69970" cy="2407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3805">
        <w:rPr>
          <w:rFonts w:ascii="Times New Roman" w:eastAsia="Times New Roman" w:hAnsi="Times New Roman" w:cs="Times New Roman"/>
          <w:sz w:val="28"/>
          <w:szCs w:val="28"/>
          <w:lang w:eastAsia="ru-RU"/>
        </w:rPr>
        <w:t xml:space="preserve">21 век. Обилие компьютеров, электронных книг. Все это хорошо, но никакая техника не заменит той живой энергии, которая исходит от томика стихов или прозы. Летопись библиотеки продолжается, двери Центральной районной  библиотеки Куйбышевского района п. Бетлица радушно открыты для </w:t>
      </w:r>
      <w:r w:rsidR="008822DE">
        <w:rPr>
          <w:rFonts w:ascii="Times New Roman" w:eastAsia="Times New Roman" w:hAnsi="Times New Roman" w:cs="Times New Roman"/>
          <w:sz w:val="28"/>
          <w:szCs w:val="28"/>
          <w:lang w:eastAsia="ru-RU"/>
        </w:rPr>
        <w:t>читателей.</w:t>
      </w:r>
    </w:p>
    <w:p w14:paraId="3EA3EAE6" w14:textId="77777777" w:rsidR="0074452B" w:rsidRDefault="0074452B" w:rsidP="0074452B"/>
    <w:p w14:paraId="3177404A" w14:textId="77777777" w:rsidR="007E3C0F" w:rsidRDefault="007E3C0F"/>
    <w:sectPr w:rsidR="007E3C0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5FE5688"/>
    <w:multiLevelType w:val="hybridMultilevel"/>
    <w:tmpl w:val="C68EDAD2"/>
    <w:lvl w:ilvl="0" w:tplc="FAD4621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2E89"/>
    <w:rsid w:val="00091C46"/>
    <w:rsid w:val="000C22DD"/>
    <w:rsid w:val="00162686"/>
    <w:rsid w:val="00252C91"/>
    <w:rsid w:val="002C0F64"/>
    <w:rsid w:val="00302E89"/>
    <w:rsid w:val="00437C42"/>
    <w:rsid w:val="00460FEE"/>
    <w:rsid w:val="005B0C24"/>
    <w:rsid w:val="0074452B"/>
    <w:rsid w:val="00794AFF"/>
    <w:rsid w:val="007E3C0F"/>
    <w:rsid w:val="007F617F"/>
    <w:rsid w:val="008822DE"/>
    <w:rsid w:val="00B100BF"/>
    <w:rsid w:val="00BF6A1A"/>
    <w:rsid w:val="00C0561A"/>
    <w:rsid w:val="00FD7E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1514E71"/>
  <w15:docId w15:val="{0D485431-FDBC-4A95-AC6A-54B24F765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4452B"/>
  </w:style>
  <w:style w:type="paragraph" w:styleId="1">
    <w:name w:val="heading 1"/>
    <w:basedOn w:val="a"/>
    <w:next w:val="a"/>
    <w:link w:val="10"/>
    <w:autoRedefine/>
    <w:uiPriority w:val="9"/>
    <w:qFormat/>
    <w:rsid w:val="00162686"/>
    <w:pPr>
      <w:keepNext/>
      <w:keepLines/>
      <w:spacing w:before="480" w:after="0"/>
      <w:ind w:left="720" w:hanging="360"/>
      <w:outlineLvl w:val="0"/>
    </w:pPr>
    <w:rPr>
      <w:rFonts w:ascii="Times New Roman" w:eastAsiaTheme="majorEastAsia" w:hAnsi="Times New Roman"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2686"/>
    <w:rPr>
      <w:rFonts w:ascii="Times New Roman" w:eastAsiaTheme="majorEastAsia" w:hAnsi="Times New Roman" w:cstheme="majorBidi"/>
      <w:b/>
      <w:bCs/>
      <w:sz w:val="28"/>
      <w:szCs w:val="28"/>
    </w:rPr>
  </w:style>
  <w:style w:type="paragraph" w:styleId="a3">
    <w:name w:val="Balloon Text"/>
    <w:basedOn w:val="a"/>
    <w:link w:val="a4"/>
    <w:uiPriority w:val="99"/>
    <w:semiHidden/>
    <w:unhideWhenUsed/>
    <w:rsid w:val="0074452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445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698709">
      <w:bodyDiv w:val="1"/>
      <w:marLeft w:val="0"/>
      <w:marRight w:val="0"/>
      <w:marTop w:val="0"/>
      <w:marBottom w:val="0"/>
      <w:divBdr>
        <w:top w:val="none" w:sz="0" w:space="0" w:color="auto"/>
        <w:left w:val="none" w:sz="0" w:space="0" w:color="auto"/>
        <w:bottom w:val="none" w:sz="0" w:space="0" w:color="auto"/>
        <w:right w:val="none" w:sz="0" w:space="0" w:color="auto"/>
      </w:divBdr>
    </w:div>
    <w:div w:id="1911766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93</TotalTime>
  <Pages>8</Pages>
  <Words>1481</Words>
  <Characters>8443</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Методический</cp:lastModifiedBy>
  <cp:revision>5</cp:revision>
  <dcterms:created xsi:type="dcterms:W3CDTF">2024-10-21T06:22:00Z</dcterms:created>
  <dcterms:modified xsi:type="dcterms:W3CDTF">2024-10-22T10:45:00Z</dcterms:modified>
</cp:coreProperties>
</file>